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F6" w:rsidRPr="00517C35" w:rsidRDefault="00820BF6" w:rsidP="00820BF6">
      <w:pPr>
        <w:spacing w:after="0" w:line="480" w:lineRule="auto"/>
        <w:jc w:val="center"/>
        <w:rPr>
          <w:b/>
          <w:sz w:val="28"/>
          <w:u w:val="single"/>
        </w:rPr>
      </w:pPr>
      <w:r w:rsidRPr="00517C35">
        <w:rPr>
          <w:b/>
          <w:sz w:val="28"/>
          <w:u w:val="single"/>
        </w:rPr>
        <w:t>Мастер – кла</w:t>
      </w:r>
      <w:bookmarkStart w:id="0" w:name="_GoBack"/>
      <w:bookmarkEnd w:id="0"/>
      <w:r w:rsidRPr="00517C35">
        <w:rPr>
          <w:b/>
          <w:sz w:val="28"/>
          <w:u w:val="single"/>
        </w:rPr>
        <w:t>сс</w:t>
      </w:r>
    </w:p>
    <w:p w:rsidR="00820BF6" w:rsidRPr="00517C35" w:rsidRDefault="00820BF6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 xml:space="preserve">Учитель: </w:t>
      </w:r>
      <w:r w:rsidRPr="00517C35">
        <w:rPr>
          <w:rFonts w:ascii="Book Antiqua" w:hAnsi="Book Antiqua"/>
          <w:sz w:val="28"/>
        </w:rPr>
        <w:t>Сергеева Ольга Владимировна.</w:t>
      </w:r>
    </w:p>
    <w:p w:rsidR="00472A6D" w:rsidRPr="00517C35" w:rsidRDefault="00472A6D" w:rsidP="00517C35">
      <w:pPr>
        <w:spacing w:after="0"/>
        <w:jc w:val="both"/>
        <w:rPr>
          <w:rFonts w:ascii="Book Antiqua" w:hAnsi="Book Antiqua"/>
          <w:b/>
          <w:sz w:val="28"/>
        </w:rPr>
      </w:pPr>
    </w:p>
    <w:p w:rsidR="005C2858" w:rsidRPr="00517C35" w:rsidRDefault="00CE2915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>Тема:</w:t>
      </w:r>
      <w:r w:rsidRPr="00517C35">
        <w:rPr>
          <w:rFonts w:ascii="Book Antiqua" w:hAnsi="Book Antiqua"/>
          <w:sz w:val="28"/>
        </w:rPr>
        <w:t xml:space="preserve">  «Брошь ко Дню Победы».</w:t>
      </w:r>
    </w:p>
    <w:p w:rsidR="00472A6D" w:rsidRPr="00517C35" w:rsidRDefault="00472A6D" w:rsidP="00517C35">
      <w:pPr>
        <w:spacing w:after="0"/>
        <w:jc w:val="both"/>
        <w:rPr>
          <w:rFonts w:ascii="Book Antiqua" w:hAnsi="Book Antiqua"/>
          <w:sz w:val="28"/>
        </w:rPr>
      </w:pPr>
    </w:p>
    <w:p w:rsidR="00CE2915" w:rsidRPr="00517C35" w:rsidRDefault="00CE2915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>Цель:</w:t>
      </w:r>
      <w:r w:rsidRPr="00517C35">
        <w:rPr>
          <w:rFonts w:ascii="Book Antiqua" w:hAnsi="Book Antiqua"/>
          <w:sz w:val="28"/>
        </w:rPr>
        <w:t xml:space="preserve"> создание броши ко Дню Победы с помощью новой формы работы к</w:t>
      </w:r>
      <w:r w:rsidR="00CF7B78" w:rsidRPr="00517C35">
        <w:rPr>
          <w:rFonts w:ascii="Book Antiqua" w:hAnsi="Book Antiqua"/>
          <w:sz w:val="28"/>
        </w:rPr>
        <w:t>оллаборации.</w:t>
      </w:r>
    </w:p>
    <w:p w:rsidR="00472A6D" w:rsidRPr="00517C35" w:rsidRDefault="00472A6D" w:rsidP="00517C35">
      <w:pPr>
        <w:spacing w:after="0"/>
        <w:jc w:val="both"/>
        <w:rPr>
          <w:rFonts w:ascii="Book Antiqua" w:hAnsi="Book Antiqua"/>
          <w:sz w:val="28"/>
        </w:rPr>
      </w:pPr>
    </w:p>
    <w:p w:rsidR="00CF7B78" w:rsidRPr="00517C35" w:rsidRDefault="00CF7B78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>Задачи:</w:t>
      </w:r>
      <w:r w:rsidRPr="00517C35">
        <w:rPr>
          <w:rFonts w:ascii="Book Antiqua" w:hAnsi="Book Antiqua"/>
          <w:sz w:val="28"/>
        </w:rPr>
        <w:t xml:space="preserve"> познакомить участников мастер – класса  с новой формой</w:t>
      </w:r>
      <w:r w:rsidR="00D054A4" w:rsidRPr="00517C35">
        <w:rPr>
          <w:rFonts w:ascii="Book Antiqua" w:hAnsi="Book Antiqua"/>
          <w:sz w:val="28"/>
        </w:rPr>
        <w:t xml:space="preserve"> работы - </w:t>
      </w:r>
      <w:r w:rsidRPr="00517C35">
        <w:rPr>
          <w:rFonts w:ascii="Book Antiqua" w:hAnsi="Book Antiqua"/>
          <w:sz w:val="28"/>
        </w:rPr>
        <w:t xml:space="preserve"> коллабарациия,  </w:t>
      </w:r>
      <w:r w:rsidR="00921C7D" w:rsidRPr="00517C35">
        <w:rPr>
          <w:rFonts w:ascii="Book Antiqua" w:hAnsi="Book Antiqua"/>
          <w:sz w:val="28"/>
        </w:rPr>
        <w:t>продемонстрировать создание коллаборативной среды, познакомить с технологией изготовления украшений из «георгиевской» ленты, призвать к чувству патриотизма, гордости за свою страну.</w:t>
      </w:r>
    </w:p>
    <w:p w:rsidR="00472A6D" w:rsidRPr="00517C35" w:rsidRDefault="00472A6D" w:rsidP="00517C35">
      <w:pPr>
        <w:spacing w:after="0"/>
        <w:jc w:val="both"/>
        <w:rPr>
          <w:rFonts w:ascii="Book Antiqua" w:hAnsi="Book Antiqua"/>
          <w:sz w:val="28"/>
        </w:rPr>
      </w:pPr>
    </w:p>
    <w:p w:rsidR="00AF7CCB" w:rsidRPr="00517C35" w:rsidRDefault="00921C7D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>Оборудование:</w:t>
      </w:r>
      <w:r w:rsidRPr="00517C35">
        <w:rPr>
          <w:rFonts w:ascii="Book Antiqua" w:hAnsi="Book Antiqua"/>
          <w:sz w:val="28"/>
        </w:rPr>
        <w:t xml:space="preserve"> </w:t>
      </w:r>
      <w:r w:rsidR="00AF7CCB" w:rsidRPr="00517C35">
        <w:rPr>
          <w:rFonts w:ascii="Book Antiqua" w:hAnsi="Book Antiqua"/>
          <w:sz w:val="28"/>
        </w:rPr>
        <w:t>георгиевская лента, стразы, застёжка, нит</w:t>
      </w:r>
      <w:r w:rsidR="00061DF6" w:rsidRPr="00517C35">
        <w:rPr>
          <w:rFonts w:ascii="Book Antiqua" w:hAnsi="Book Antiqua"/>
          <w:sz w:val="28"/>
        </w:rPr>
        <w:t xml:space="preserve">ки, </w:t>
      </w:r>
      <w:r w:rsidR="00AF7CCB" w:rsidRPr="00517C35">
        <w:rPr>
          <w:rFonts w:ascii="Book Antiqua" w:hAnsi="Book Antiqua"/>
          <w:sz w:val="28"/>
        </w:rPr>
        <w:t>иголка, ножницы.</w:t>
      </w:r>
    </w:p>
    <w:p w:rsidR="00061DF6" w:rsidRPr="00517C35" w:rsidRDefault="00061DF6" w:rsidP="00517C35">
      <w:pPr>
        <w:spacing w:after="0"/>
        <w:jc w:val="both"/>
        <w:rPr>
          <w:rFonts w:ascii="Book Antiqua" w:hAnsi="Book Antiqua"/>
          <w:sz w:val="28"/>
        </w:rPr>
      </w:pPr>
    </w:p>
    <w:p w:rsidR="00820BF6" w:rsidRPr="00517C35" w:rsidRDefault="00820BF6" w:rsidP="00517C35">
      <w:pPr>
        <w:spacing w:after="0"/>
        <w:jc w:val="center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Сценарий мастер – класса:</w:t>
      </w:r>
    </w:p>
    <w:p w:rsidR="00921C7D" w:rsidRPr="00517C35" w:rsidRDefault="00921C7D" w:rsidP="00517C35">
      <w:pPr>
        <w:pStyle w:val="a3"/>
        <w:numPr>
          <w:ilvl w:val="0"/>
          <w:numId w:val="1"/>
        </w:numPr>
        <w:spacing w:after="0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Вступление.</w:t>
      </w:r>
    </w:p>
    <w:p w:rsidR="00437179" w:rsidRPr="00517C35" w:rsidRDefault="00437179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 xml:space="preserve">Добрый день уважаемые коллеги. Я рада видеть вас, благодарю вас за то, что вы нашли время посетить мой мастер </w:t>
      </w:r>
      <w:r w:rsidR="00820BF6" w:rsidRPr="00517C35">
        <w:rPr>
          <w:rFonts w:ascii="Book Antiqua" w:hAnsi="Book Antiqua"/>
          <w:sz w:val="28"/>
        </w:rPr>
        <w:t xml:space="preserve">- </w:t>
      </w:r>
      <w:r w:rsidRPr="00517C35">
        <w:rPr>
          <w:rFonts w:ascii="Book Antiqua" w:hAnsi="Book Antiqua"/>
          <w:sz w:val="28"/>
        </w:rPr>
        <w:t xml:space="preserve">класс. Надеюсь, что предложенный опыт работы найдет отражение в вашей педагогической практике. </w:t>
      </w:r>
    </w:p>
    <w:p w:rsidR="00A839CF" w:rsidRPr="00517C35" w:rsidRDefault="00A839CF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В условиях реализации стандарта нового поколения ключевой идеей является реализация системно</w:t>
      </w:r>
      <w:r w:rsidR="00472A6D" w:rsidRPr="00517C35">
        <w:rPr>
          <w:rFonts w:ascii="Book Antiqua" w:hAnsi="Book Antiqua"/>
          <w:sz w:val="28"/>
        </w:rPr>
        <w:t xml:space="preserve"> </w:t>
      </w:r>
      <w:r w:rsidRPr="00517C35">
        <w:rPr>
          <w:rFonts w:ascii="Book Antiqua" w:hAnsi="Book Antiqua"/>
          <w:sz w:val="28"/>
        </w:rPr>
        <w:t>-</w:t>
      </w:r>
      <w:r w:rsidR="00061DF6" w:rsidRPr="00517C35">
        <w:rPr>
          <w:rFonts w:ascii="Book Antiqua" w:hAnsi="Book Antiqua"/>
          <w:sz w:val="28"/>
        </w:rPr>
        <w:t xml:space="preserve"> </w:t>
      </w:r>
      <w:r w:rsidRPr="00517C35">
        <w:rPr>
          <w:rFonts w:ascii="Book Antiqua" w:hAnsi="Book Antiqua"/>
          <w:sz w:val="28"/>
        </w:rPr>
        <w:t>деятельностного подхода, а это значит перед нами, педагогами, одной из ключевых задач является - сформировать у учащихся навыки общения в группе и коллективе.</w:t>
      </w:r>
    </w:p>
    <w:p w:rsidR="00921C7D" w:rsidRPr="00517C35" w:rsidRDefault="00921C7D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В своей практике я стала применя</w:t>
      </w:r>
      <w:r w:rsidR="00A839CF" w:rsidRPr="00517C35">
        <w:rPr>
          <w:rFonts w:ascii="Book Antiqua" w:hAnsi="Book Antiqua"/>
          <w:sz w:val="28"/>
        </w:rPr>
        <w:t xml:space="preserve">ть такую форму работы, как </w:t>
      </w:r>
      <w:r w:rsidR="00A839CF" w:rsidRPr="00517C35">
        <w:rPr>
          <w:rFonts w:ascii="Book Antiqua" w:hAnsi="Book Antiqua"/>
          <w:b/>
          <w:sz w:val="28"/>
        </w:rPr>
        <w:t>коллабо</w:t>
      </w:r>
      <w:r w:rsidRPr="00517C35">
        <w:rPr>
          <w:rFonts w:ascii="Book Antiqua" w:hAnsi="Book Antiqua"/>
          <w:b/>
          <w:sz w:val="28"/>
        </w:rPr>
        <w:t xml:space="preserve">рация </w:t>
      </w:r>
      <w:r w:rsidRPr="00517C35">
        <w:rPr>
          <w:rFonts w:ascii="Book Antiqua" w:hAnsi="Book Antiqua"/>
          <w:sz w:val="28"/>
        </w:rPr>
        <w:t>(организация учебного сотрудничества в мини-командах), которая помогает включить каждого ребёнка в активную учебную деятельность и работа каждого члена команды оказывается полезной и значимой для всей группы.</w:t>
      </w:r>
    </w:p>
    <w:p w:rsidR="00061DF6" w:rsidRPr="00517C35" w:rsidRDefault="00061DF6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Коллаборация – слово, пришедшее из французского языка, в дословном переводе это работа с (кем-то), или сотрудничество.</w:t>
      </w:r>
    </w:p>
    <w:p w:rsidR="00061DF6" w:rsidRPr="00517C35" w:rsidRDefault="00061DF6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 xml:space="preserve">В современном русском языке </w:t>
      </w:r>
      <w:r w:rsidRPr="00517C35">
        <w:rPr>
          <w:rStyle w:val="a5"/>
          <w:rFonts w:ascii="Book Antiqua" w:hAnsi="Book Antiqua"/>
          <w:sz w:val="28"/>
        </w:rPr>
        <w:t>коллаборация – это совместная деятельность</w:t>
      </w:r>
      <w:r w:rsidRPr="00517C35">
        <w:rPr>
          <w:rFonts w:ascii="Book Antiqua" w:hAnsi="Book Antiqua"/>
          <w:sz w:val="28"/>
        </w:rPr>
        <w:t xml:space="preserve"> людей или организаций, которая направлена на достижение определенных </w:t>
      </w:r>
      <w:r w:rsidRPr="00517C35">
        <w:rPr>
          <w:rStyle w:val="a5"/>
          <w:rFonts w:ascii="Book Antiqua" w:hAnsi="Book Antiqua"/>
          <w:sz w:val="28"/>
        </w:rPr>
        <w:t>взаимовыгодных результатов.</w:t>
      </w:r>
    </w:p>
    <w:p w:rsidR="00061DF6" w:rsidRPr="00517C35" w:rsidRDefault="00061DF6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Синонимом слова можно назвать сотрудничество.</w:t>
      </w:r>
    </w:p>
    <w:p w:rsidR="00472A6D" w:rsidRPr="00517C35" w:rsidRDefault="00472A6D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</w:p>
    <w:p w:rsidR="00061DF6" w:rsidRPr="00517C35" w:rsidRDefault="00061DF6" w:rsidP="00517C35">
      <w:pPr>
        <w:pStyle w:val="a3"/>
        <w:numPr>
          <w:ilvl w:val="0"/>
          <w:numId w:val="1"/>
        </w:numPr>
        <w:spacing w:after="0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Основная часть.</w:t>
      </w:r>
    </w:p>
    <w:p w:rsidR="00921C7D" w:rsidRPr="00517C35" w:rsidRDefault="00921C7D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lastRenderedPageBreak/>
        <w:t>На сегодняшний момент коллективная работа (или как мы привыкли её называть групповая) означает нечто большее, чем просто способнос</w:t>
      </w:r>
      <w:r w:rsidR="00A839CF" w:rsidRPr="00517C35">
        <w:rPr>
          <w:rFonts w:ascii="Book Antiqua" w:hAnsi="Book Antiqua"/>
          <w:sz w:val="28"/>
        </w:rPr>
        <w:t>ть действовать в группе. В коллабо</w:t>
      </w:r>
      <w:r w:rsidRPr="00517C35">
        <w:rPr>
          <w:rFonts w:ascii="Book Antiqua" w:hAnsi="Book Antiqua"/>
          <w:sz w:val="28"/>
        </w:rPr>
        <w:t>рации необходимо, чтобы имелась некая задача, результат которой зависит от совместных действий, и общая цель, при которой успех каждого члена</w:t>
      </w:r>
      <w:r w:rsidR="00A839CF" w:rsidRPr="00517C35">
        <w:rPr>
          <w:rFonts w:ascii="Book Antiqua" w:hAnsi="Book Antiqua"/>
          <w:sz w:val="28"/>
        </w:rPr>
        <w:t xml:space="preserve"> </w:t>
      </w:r>
      <w:r w:rsidRPr="00517C35">
        <w:rPr>
          <w:rFonts w:ascii="Book Antiqua" w:hAnsi="Book Antiqua"/>
          <w:sz w:val="28"/>
        </w:rPr>
        <w:t xml:space="preserve">группы напрямую зависит от успеха действий всей группы. </w:t>
      </w:r>
    </w:p>
    <w:p w:rsidR="00921C7D" w:rsidRPr="00517C35" w:rsidRDefault="00D054A4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Функциями</w:t>
      </w:r>
      <w:r w:rsidR="00A839CF" w:rsidRPr="00517C35">
        <w:rPr>
          <w:rFonts w:ascii="Book Antiqua" w:hAnsi="Book Antiqua"/>
          <w:sz w:val="28"/>
        </w:rPr>
        <w:t xml:space="preserve"> колла</w:t>
      </w:r>
      <w:r w:rsidR="00921C7D" w:rsidRPr="00517C35">
        <w:rPr>
          <w:rFonts w:ascii="Book Antiqua" w:hAnsi="Book Antiqua"/>
          <w:sz w:val="28"/>
        </w:rPr>
        <w:t xml:space="preserve">борации </w:t>
      </w:r>
      <w:r w:rsidRPr="00517C35">
        <w:rPr>
          <w:rFonts w:ascii="Book Antiqua" w:hAnsi="Book Antiqua"/>
          <w:sz w:val="28"/>
        </w:rPr>
        <w:t>являются</w:t>
      </w:r>
      <w:r w:rsidR="00921C7D" w:rsidRPr="00517C35">
        <w:rPr>
          <w:rFonts w:ascii="Book Antiqua" w:hAnsi="Book Antiqua"/>
          <w:sz w:val="28"/>
        </w:rPr>
        <w:t>:</w:t>
      </w:r>
    </w:p>
    <w:p w:rsidR="00921C7D" w:rsidRPr="00517C35" w:rsidRDefault="00921C7D" w:rsidP="00517C35">
      <w:pPr>
        <w:pStyle w:val="a3"/>
        <w:numPr>
          <w:ilvl w:val="0"/>
          <w:numId w:val="2"/>
        </w:num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Согласование с коллегами</w:t>
      </w:r>
    </w:p>
    <w:p w:rsidR="00921C7D" w:rsidRPr="00517C35" w:rsidRDefault="00921C7D" w:rsidP="00517C35">
      <w:pPr>
        <w:pStyle w:val="a3"/>
        <w:numPr>
          <w:ilvl w:val="0"/>
          <w:numId w:val="2"/>
        </w:num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Разделение целей на группы</w:t>
      </w:r>
    </w:p>
    <w:p w:rsidR="00921C7D" w:rsidRPr="00517C35" w:rsidRDefault="00921C7D" w:rsidP="00517C35">
      <w:pPr>
        <w:pStyle w:val="a3"/>
        <w:numPr>
          <w:ilvl w:val="0"/>
          <w:numId w:val="2"/>
        </w:num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Понимание своей роли в команде</w:t>
      </w:r>
    </w:p>
    <w:p w:rsidR="00921C7D" w:rsidRPr="00517C35" w:rsidRDefault="00921C7D" w:rsidP="00517C35">
      <w:pPr>
        <w:pStyle w:val="a3"/>
        <w:numPr>
          <w:ilvl w:val="0"/>
          <w:numId w:val="2"/>
        </w:num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Интерактив  (когда взаимодействие происходит между учителем-учеником, учеником-учеником, учеником-командой, командой-командой)</w:t>
      </w:r>
    </w:p>
    <w:p w:rsidR="00921C7D" w:rsidRPr="00517C35" w:rsidRDefault="00921C7D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Каким же образом выстраивается работа учителя при использовании такой формы работы, как коллаборация?</w:t>
      </w:r>
    </w:p>
    <w:p w:rsidR="00921C7D" w:rsidRPr="00517C35" w:rsidRDefault="00921C7D" w:rsidP="00517C35">
      <w:pPr>
        <w:pStyle w:val="a3"/>
        <w:numPr>
          <w:ilvl w:val="0"/>
          <w:numId w:val="3"/>
        </w:num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Учитель делит класс на мини-команды, а именно, на то количество человек, сколько задач необходимо выполнить для достижения поставленной цели.</w:t>
      </w:r>
    </w:p>
    <w:p w:rsidR="00921C7D" w:rsidRPr="00517C35" w:rsidRDefault="00921C7D" w:rsidP="00517C35">
      <w:pPr>
        <w:pStyle w:val="a3"/>
        <w:numPr>
          <w:ilvl w:val="0"/>
          <w:numId w:val="3"/>
        </w:num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Далее члены команды определяют порядковый номер посыльных.</w:t>
      </w:r>
    </w:p>
    <w:p w:rsidR="00921C7D" w:rsidRPr="00517C35" w:rsidRDefault="00921C7D" w:rsidP="00517C35">
      <w:pPr>
        <w:pStyle w:val="a3"/>
        <w:numPr>
          <w:ilvl w:val="0"/>
          <w:numId w:val="3"/>
        </w:num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Учитель ставит определённую цель. Затем начинается поэтапная работа по её достижению, т.е. каждый посыльный (член команды) по просьбе учителя подходит за заданием к учителю, передаёт его в свою команду  и все в группе выполняют его. По завершению работы над заданием члены команды соединяют руки, показывая тем самым окончание своей работы.</w:t>
      </w:r>
    </w:p>
    <w:p w:rsidR="00921C7D" w:rsidRPr="00517C35" w:rsidRDefault="00921C7D" w:rsidP="00517C35">
      <w:pPr>
        <w:pStyle w:val="a3"/>
        <w:numPr>
          <w:ilvl w:val="0"/>
          <w:numId w:val="3"/>
        </w:num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По достижению указанной цели проходит рефлексия полученных результатов, где обговариваются  с ребятами все сложности проделанной работы.</w:t>
      </w:r>
    </w:p>
    <w:p w:rsidR="00A839CF" w:rsidRPr="00517C35" w:rsidRDefault="00921C7D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Данная форма хороша тем, что учитель выступает в виде продюсера  детского успеха.  Коллаборацию можно применять в структуре современного  урока. Я предлагаю и вам сейчас прочувствов</w:t>
      </w:r>
      <w:r w:rsidR="00197F7D" w:rsidRPr="00517C35">
        <w:rPr>
          <w:rFonts w:ascii="Book Antiqua" w:hAnsi="Book Antiqua"/>
          <w:sz w:val="28"/>
        </w:rPr>
        <w:t>ать данную форму работу на себе</w:t>
      </w:r>
      <w:r w:rsidRPr="00517C35">
        <w:rPr>
          <w:rFonts w:ascii="Book Antiqua" w:hAnsi="Book Antiqua"/>
          <w:sz w:val="28"/>
        </w:rPr>
        <w:t xml:space="preserve"> </w:t>
      </w:r>
      <w:r w:rsidR="00197F7D" w:rsidRPr="00517C35">
        <w:rPr>
          <w:rFonts w:ascii="Book Antiqua" w:hAnsi="Book Antiqua"/>
          <w:sz w:val="28"/>
        </w:rPr>
        <w:t>и на практике увидеть, как работает эта форма работы -  коллаборация.</w:t>
      </w:r>
    </w:p>
    <w:p w:rsidR="00472A6D" w:rsidRPr="00517C35" w:rsidRDefault="00472A6D" w:rsidP="00517C35">
      <w:pPr>
        <w:spacing w:after="0"/>
        <w:ind w:firstLine="851"/>
        <w:jc w:val="both"/>
        <w:rPr>
          <w:rFonts w:ascii="Book Antiqua" w:hAnsi="Book Antiqua"/>
          <w:sz w:val="28"/>
        </w:rPr>
      </w:pPr>
    </w:p>
    <w:p w:rsidR="00AF7CCB" w:rsidRPr="00517C35" w:rsidRDefault="00061DF6" w:rsidP="00517C35">
      <w:pPr>
        <w:pStyle w:val="a3"/>
        <w:numPr>
          <w:ilvl w:val="0"/>
          <w:numId w:val="1"/>
        </w:numPr>
        <w:spacing w:after="0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Практическая часть</w:t>
      </w:r>
      <w:r w:rsidR="00A839CF" w:rsidRPr="00517C35">
        <w:rPr>
          <w:rFonts w:ascii="Book Antiqua" w:hAnsi="Book Antiqua"/>
          <w:b/>
          <w:sz w:val="28"/>
        </w:rPr>
        <w:t>.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А) Деление на команды.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 xml:space="preserve">- </w:t>
      </w:r>
      <w:r w:rsidRPr="00517C35">
        <w:rPr>
          <w:rFonts w:ascii="Book Antiqua" w:hAnsi="Book Antiqua"/>
          <w:sz w:val="28"/>
        </w:rPr>
        <w:t>Первое, что мы делаем, делимся на команды по 4 человека</w:t>
      </w:r>
      <w:proofErr w:type="gramStart"/>
      <w:r w:rsidRPr="00517C35">
        <w:rPr>
          <w:rFonts w:ascii="Book Antiqua" w:hAnsi="Book Antiqua"/>
          <w:sz w:val="28"/>
        </w:rPr>
        <w:t>.</w:t>
      </w:r>
      <w:proofErr w:type="gramEnd"/>
      <w:r w:rsidRPr="00517C35">
        <w:rPr>
          <w:rFonts w:ascii="Book Antiqua" w:hAnsi="Book Antiqua"/>
          <w:sz w:val="28"/>
        </w:rPr>
        <w:t xml:space="preserve"> (</w:t>
      </w:r>
      <w:proofErr w:type="gramStart"/>
      <w:r w:rsidRPr="00517C35">
        <w:rPr>
          <w:rFonts w:ascii="Book Antiqua" w:hAnsi="Book Antiqua"/>
          <w:sz w:val="28"/>
        </w:rPr>
        <w:t>ж</w:t>
      </w:r>
      <w:proofErr w:type="gramEnd"/>
      <w:r w:rsidRPr="00517C35">
        <w:rPr>
          <w:rFonts w:ascii="Book Antiqua" w:hAnsi="Book Antiqua"/>
          <w:sz w:val="28"/>
        </w:rPr>
        <w:t>етоны)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Б) «Квик-настройка</w:t>
      </w:r>
      <w:r w:rsidRPr="00517C35">
        <w:rPr>
          <w:rFonts w:ascii="Book Antiqua" w:hAnsi="Book Antiqua"/>
          <w:b/>
          <w:sz w:val="28"/>
        </w:rPr>
        <w:t>».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 xml:space="preserve">- </w:t>
      </w:r>
      <w:r w:rsidRPr="00517C35">
        <w:rPr>
          <w:rFonts w:ascii="Book Antiqua" w:hAnsi="Book Antiqua"/>
          <w:sz w:val="28"/>
        </w:rPr>
        <w:t>Для положительного настроя на работу и установления доброжелательной атмосферы я предлагаю начать наше мероприятие вот с такого упражнения: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 xml:space="preserve">- поднимите, </w:t>
      </w:r>
      <w:proofErr w:type="gramStart"/>
      <w:r w:rsidRPr="00517C35">
        <w:rPr>
          <w:rFonts w:ascii="Book Antiqua" w:hAnsi="Book Antiqua"/>
          <w:sz w:val="28"/>
        </w:rPr>
        <w:t>пож</w:t>
      </w:r>
      <w:r w:rsidR="00197F7D" w:rsidRPr="00517C35">
        <w:rPr>
          <w:rFonts w:ascii="Book Antiqua" w:hAnsi="Book Antiqua"/>
          <w:sz w:val="28"/>
        </w:rPr>
        <w:t>алуйста</w:t>
      </w:r>
      <w:proofErr w:type="gramEnd"/>
      <w:r w:rsidR="00197F7D" w:rsidRPr="00517C35">
        <w:rPr>
          <w:rFonts w:ascii="Book Antiqua" w:hAnsi="Book Antiqua"/>
          <w:sz w:val="28"/>
        </w:rPr>
        <w:t xml:space="preserve"> правую руку, откройтесь</w:t>
      </w:r>
      <w:r w:rsidRPr="00517C35">
        <w:rPr>
          <w:rFonts w:ascii="Book Antiqua" w:hAnsi="Book Antiqua"/>
          <w:sz w:val="28"/>
        </w:rPr>
        <w:t>, покажите свою ладонь. Помашите мне. Сейчас я буду говорить фразы, и если вы согласны со мной, загните палец. Загибать начинаем с мизинца.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 xml:space="preserve">- Проверим как у нас с русским </w:t>
      </w:r>
      <w:r w:rsidR="00197F7D" w:rsidRPr="00517C35">
        <w:rPr>
          <w:rFonts w:ascii="Book Antiqua" w:hAnsi="Book Antiqua"/>
          <w:sz w:val="28"/>
        </w:rPr>
        <w:t xml:space="preserve">языком. Жи-Ши пиши с буквой и? </w:t>
      </w:r>
      <w:r w:rsidRPr="00517C35">
        <w:rPr>
          <w:rFonts w:ascii="Book Antiqua" w:hAnsi="Book Antiqua"/>
          <w:sz w:val="28"/>
        </w:rPr>
        <w:t xml:space="preserve"> </w:t>
      </w:r>
      <w:r w:rsidR="00197F7D" w:rsidRPr="00517C35">
        <w:rPr>
          <w:rFonts w:ascii="Book Antiqua" w:hAnsi="Book Antiqua"/>
          <w:sz w:val="28"/>
        </w:rPr>
        <w:t>(</w:t>
      </w:r>
      <w:r w:rsidRPr="00517C35">
        <w:rPr>
          <w:rFonts w:ascii="Book Antiqua" w:hAnsi="Book Antiqua"/>
          <w:sz w:val="28"/>
        </w:rPr>
        <w:t>мизинец загнули)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 Проверим как у нас с математикой. Дважды 2два</w:t>
      </w:r>
      <w:r w:rsidR="00197F7D" w:rsidRPr="00517C35">
        <w:rPr>
          <w:rFonts w:ascii="Book Antiqua" w:hAnsi="Book Antiqua"/>
          <w:sz w:val="28"/>
        </w:rPr>
        <w:t xml:space="preserve"> 4? (</w:t>
      </w:r>
      <w:r w:rsidRPr="00517C35">
        <w:rPr>
          <w:rFonts w:ascii="Book Antiqua" w:hAnsi="Book Antiqua"/>
          <w:sz w:val="28"/>
        </w:rPr>
        <w:t>безымянный загнули)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  Проверим как у нас с географией. Столица России -</w:t>
      </w:r>
      <w:r w:rsidR="00197F7D" w:rsidRPr="00517C35">
        <w:rPr>
          <w:rFonts w:ascii="Book Antiqua" w:hAnsi="Book Antiqua"/>
          <w:sz w:val="28"/>
        </w:rPr>
        <w:t xml:space="preserve"> </w:t>
      </w:r>
      <w:r w:rsidRPr="00517C35">
        <w:rPr>
          <w:rFonts w:ascii="Book Antiqua" w:hAnsi="Book Antiqua"/>
          <w:sz w:val="28"/>
        </w:rPr>
        <w:t>Москва?  (средний палец загнули)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 Проверим как у нас с литературным чтением. Сказку о рыбаке и рыбке написал А.С.</w:t>
      </w:r>
      <w:r w:rsidR="00197F7D" w:rsidRPr="00517C35">
        <w:rPr>
          <w:rFonts w:ascii="Book Antiqua" w:hAnsi="Book Antiqua"/>
          <w:sz w:val="28"/>
        </w:rPr>
        <w:t xml:space="preserve"> </w:t>
      </w:r>
      <w:r w:rsidRPr="00517C35">
        <w:rPr>
          <w:rFonts w:ascii="Book Antiqua" w:hAnsi="Book Antiqua"/>
          <w:sz w:val="28"/>
        </w:rPr>
        <w:t>Пушкин? (указательный палец загнули)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 Проверим, как у нас с физикой. Физика это наука о растениях? (нет)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-У</w:t>
      </w:r>
      <w:r w:rsidR="00197F7D" w:rsidRPr="00517C35">
        <w:rPr>
          <w:rFonts w:ascii="Book Antiqua" w:hAnsi="Book Antiqua"/>
          <w:sz w:val="28"/>
        </w:rPr>
        <w:t xml:space="preserve"> всех так получилось? (</w:t>
      </w:r>
      <w:r w:rsidRPr="00517C35">
        <w:rPr>
          <w:rFonts w:ascii="Book Antiqua" w:hAnsi="Book Antiqua"/>
          <w:sz w:val="28"/>
        </w:rPr>
        <w:t>большой палец не загнули)</w:t>
      </w:r>
    </w:p>
    <w:p w:rsidR="00472A6D" w:rsidRPr="00517C35" w:rsidRDefault="00472A6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Уважаемые коллеги, я хочу</w:t>
      </w:r>
      <w:r w:rsidR="00197F7D" w:rsidRPr="00517C35">
        <w:rPr>
          <w:rFonts w:ascii="Book Antiqua" w:hAnsi="Book Antiqua"/>
          <w:sz w:val="28"/>
        </w:rPr>
        <w:t>,</w:t>
      </w:r>
      <w:r w:rsidRPr="00517C35">
        <w:rPr>
          <w:rFonts w:ascii="Book Antiqua" w:hAnsi="Book Antiqua"/>
          <w:sz w:val="28"/>
        </w:rPr>
        <w:t xml:space="preserve"> чтобы у нас с вами сегодня н</w:t>
      </w:r>
      <w:r w:rsidR="00197F7D" w:rsidRPr="00517C35">
        <w:rPr>
          <w:rFonts w:ascii="Book Antiqua" w:hAnsi="Book Antiqua"/>
          <w:sz w:val="28"/>
        </w:rPr>
        <w:t xml:space="preserve">астроение было вот только такое! </w:t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В) Предварительная беседа.</w:t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b/>
          <w:sz w:val="28"/>
        </w:rPr>
      </w:pP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>1 слайд</w:t>
      </w:r>
      <w:proofErr w:type="gramStart"/>
      <w:r w:rsidRPr="00517C35">
        <w:rPr>
          <w:rFonts w:ascii="Book Antiqua" w:hAnsi="Book Antiqua"/>
          <w:sz w:val="28"/>
        </w:rPr>
        <w:t xml:space="preserve"> </w:t>
      </w:r>
      <w:r w:rsidRPr="00517C35">
        <w:rPr>
          <w:rFonts w:ascii="Book Antiqua" w:hAnsi="Book Antiqua"/>
          <w:sz w:val="28"/>
        </w:rPr>
        <w:t>В</w:t>
      </w:r>
      <w:proofErr w:type="gramEnd"/>
      <w:r w:rsidRPr="00517C35">
        <w:rPr>
          <w:rFonts w:ascii="Book Antiqua" w:hAnsi="Book Antiqua"/>
          <w:sz w:val="28"/>
        </w:rPr>
        <w:t xml:space="preserve"> этом году, 9 мая, наша страна отметит 75-летие Победы в Великой Отечественной войне. Этот праздник, стал символом национальной гордости, славы, доблести, когда весь народ объединился, чтобы победить фашистскую Германию. Наш народ совершил подвиг, которому нет </w:t>
      </w:r>
      <w:proofErr w:type="gramStart"/>
      <w:r w:rsidRPr="00517C35">
        <w:rPr>
          <w:rFonts w:ascii="Book Antiqua" w:hAnsi="Book Antiqua"/>
          <w:sz w:val="28"/>
        </w:rPr>
        <w:t>равных</w:t>
      </w:r>
      <w:proofErr w:type="gramEnd"/>
      <w:r w:rsidRPr="00517C35">
        <w:rPr>
          <w:rFonts w:ascii="Book Antiqua" w:hAnsi="Book Antiqua"/>
          <w:sz w:val="28"/>
        </w:rPr>
        <w:t xml:space="preserve"> в истории.  Всё дальше уходит от нас 9 мая 1945 года, но мы по-прежнему помним, какой ценой достался нашим дедам и прадедам тот день, который объединяет и сплачивает нас, показывая, что мы непобедимы. </w:t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В этом году уже в пятнадцатый раз в России пройдёт акция «Георгиевская ленточка», приуроченная 75-ой годовщине победы в Великой Отечественной войне.</w:t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ab/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>2 слайд</w:t>
      </w:r>
      <w:r w:rsidRPr="00517C35">
        <w:rPr>
          <w:rFonts w:ascii="Book Antiqua" w:hAnsi="Book Antiqua"/>
          <w:sz w:val="28"/>
        </w:rPr>
        <w:t xml:space="preserve"> </w:t>
      </w:r>
      <w:r w:rsidRPr="00517C35">
        <w:rPr>
          <w:rFonts w:ascii="Book Antiqua" w:hAnsi="Book Antiqua"/>
          <w:sz w:val="28"/>
        </w:rPr>
        <w:t>Георгиевская лента — это атрибут множества боевых наград Российской Империи, Советского Союза и современной России, который характеризуется  как особый знак отличия.</w:t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ab/>
      </w:r>
      <w:r w:rsidRPr="00517C35">
        <w:rPr>
          <w:rFonts w:ascii="Book Antiqua" w:hAnsi="Book Antiqua"/>
          <w:sz w:val="28"/>
        </w:rPr>
        <w:t xml:space="preserve"> </w:t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>3 слайд</w:t>
      </w:r>
      <w:r w:rsidRPr="00517C35">
        <w:rPr>
          <w:rFonts w:ascii="Book Antiqua" w:hAnsi="Book Antiqua"/>
          <w:sz w:val="28"/>
        </w:rPr>
        <w:t xml:space="preserve">  </w:t>
      </w:r>
      <w:r w:rsidRPr="00517C35">
        <w:rPr>
          <w:rFonts w:ascii="Book Antiqua" w:hAnsi="Book Antiqua"/>
          <w:sz w:val="28"/>
        </w:rPr>
        <w:t xml:space="preserve">Акция проводится под девизом "Я помню! Я горжусь!". Её цель – отдать дань памяти и уважения тем, кто одержал победу в Великой </w:t>
      </w:r>
      <w:r w:rsidRPr="00517C35">
        <w:rPr>
          <w:rFonts w:ascii="Book Antiqua" w:hAnsi="Book Antiqua"/>
          <w:sz w:val="28"/>
        </w:rPr>
        <w:lastRenderedPageBreak/>
        <w:t>Отечественной войне, показал пример мужества, самоотверженности и героизма для всех людей мира, которые выступают сегодня против фашизма, терроризма и насилия.</w:t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ab/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b/>
          <w:sz w:val="28"/>
        </w:rPr>
        <w:t>4 слайд</w:t>
      </w:r>
      <w:r w:rsidRPr="00517C35">
        <w:rPr>
          <w:rFonts w:ascii="Book Antiqua" w:hAnsi="Book Antiqua"/>
          <w:sz w:val="28"/>
        </w:rPr>
        <w:t xml:space="preserve"> </w:t>
      </w:r>
      <w:r w:rsidRPr="00517C35">
        <w:rPr>
          <w:rFonts w:ascii="Book Antiqua" w:hAnsi="Book Antiqua"/>
          <w:sz w:val="28"/>
        </w:rPr>
        <w:t xml:space="preserve">Сегодняшняя акция "Георгиевская ленточка" – это эстафета от прошлых поколений к </w:t>
      </w:r>
      <w:proofErr w:type="gramStart"/>
      <w:r w:rsidRPr="00517C35">
        <w:rPr>
          <w:rFonts w:ascii="Book Antiqua" w:hAnsi="Book Antiqua"/>
          <w:sz w:val="28"/>
        </w:rPr>
        <w:t>нынешним</w:t>
      </w:r>
      <w:proofErr w:type="gramEnd"/>
      <w:r w:rsidRPr="00517C35">
        <w:rPr>
          <w:rFonts w:ascii="Book Antiqua" w:hAnsi="Book Antiqua"/>
          <w:sz w:val="28"/>
        </w:rPr>
        <w:t xml:space="preserve">. Эстафета народной памяти, уважения к подвигам отцов и дедов, эстафета готовности защитить свою землю, свой народ, свой язык, свое имя. Эта акция становится хорошей традицией, общей данью памяти и уважения к ветеранам. </w:t>
      </w:r>
      <w:r w:rsidRPr="00517C35">
        <w:rPr>
          <w:rFonts w:ascii="Book Antiqua" w:hAnsi="Book Antiqua"/>
          <w:sz w:val="28"/>
        </w:rPr>
        <w:t xml:space="preserve">И я </w:t>
      </w:r>
      <w:r w:rsidRPr="00517C35">
        <w:rPr>
          <w:rFonts w:ascii="Book Antiqua" w:hAnsi="Book Antiqua"/>
          <w:sz w:val="28"/>
        </w:rPr>
        <w:t xml:space="preserve">предлагаю вам изготовить  </w:t>
      </w:r>
      <w:r w:rsidRPr="00517C35">
        <w:rPr>
          <w:rFonts w:ascii="Book Antiqua" w:hAnsi="Book Antiqua"/>
          <w:sz w:val="28"/>
        </w:rPr>
        <w:t>праздничную</w:t>
      </w:r>
      <w:r w:rsidRPr="00517C35">
        <w:rPr>
          <w:rFonts w:ascii="Book Antiqua" w:hAnsi="Book Antiqua"/>
          <w:sz w:val="28"/>
        </w:rPr>
        <w:t xml:space="preserve"> брошь  ко Дню Победы</w:t>
      </w:r>
      <w:r w:rsidR="00517C35" w:rsidRPr="00517C35">
        <w:rPr>
          <w:rFonts w:ascii="Book Antiqua" w:hAnsi="Book Antiqua"/>
          <w:sz w:val="28"/>
        </w:rPr>
        <w:t>.</w:t>
      </w:r>
    </w:p>
    <w:p w:rsidR="00197F7D" w:rsidRPr="00517C35" w:rsidRDefault="00197F7D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ab/>
      </w:r>
    </w:p>
    <w:p w:rsidR="00517C35" w:rsidRPr="00517C35" w:rsidRDefault="00517C35" w:rsidP="00517C35">
      <w:pPr>
        <w:spacing w:after="0"/>
        <w:ind w:left="165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Г) Распределение ролей.</w:t>
      </w:r>
    </w:p>
    <w:p w:rsidR="00517C35" w:rsidRPr="00517C35" w:rsidRDefault="00517C35" w:rsidP="00517C35">
      <w:pPr>
        <w:spacing w:after="0"/>
        <w:ind w:left="165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 Я вам предлагаю определить номер каждого посыльного от 1 до 4.</w:t>
      </w:r>
    </w:p>
    <w:p w:rsidR="00517C35" w:rsidRPr="00517C35" w:rsidRDefault="00517C35" w:rsidP="00517C35">
      <w:pPr>
        <w:spacing w:after="0"/>
        <w:ind w:left="165"/>
        <w:jc w:val="both"/>
        <w:rPr>
          <w:rFonts w:ascii="Book Antiqua" w:hAnsi="Book Antiqua"/>
          <w:sz w:val="28"/>
        </w:rPr>
      </w:pPr>
    </w:p>
    <w:p w:rsidR="000D02C7" w:rsidRPr="00517C35" w:rsidRDefault="00517C35" w:rsidP="00517C35">
      <w:pPr>
        <w:spacing w:after="0"/>
        <w:ind w:left="165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Д) Изготовление броши.</w:t>
      </w:r>
    </w:p>
    <w:p w:rsidR="00517C35" w:rsidRPr="00517C35" w:rsidRDefault="00517C35" w:rsidP="00517C35">
      <w:pPr>
        <w:spacing w:after="0"/>
        <w:ind w:left="165"/>
        <w:jc w:val="both"/>
        <w:rPr>
          <w:rStyle w:val="c15"/>
          <w:rFonts w:ascii="Book Antiqua" w:hAnsi="Book Antiqua"/>
          <w:b/>
          <w:sz w:val="28"/>
        </w:rPr>
      </w:pPr>
    </w:p>
    <w:p w:rsidR="00F90194" w:rsidRPr="00517C35" w:rsidRDefault="00F90194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 xml:space="preserve">- </w:t>
      </w:r>
      <w:r w:rsidR="00CA42BE" w:rsidRPr="00517C35">
        <w:rPr>
          <w:rFonts w:ascii="Book Antiqua" w:hAnsi="Book Antiqua"/>
          <w:sz w:val="28"/>
        </w:rPr>
        <w:t>Итак, начинаем нашу работу. Первый посыльный, прошу вас подойти ко мне.</w:t>
      </w:r>
    </w:p>
    <w:p w:rsidR="000D02C7" w:rsidRPr="00517C35" w:rsidRDefault="000D02C7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</w:t>
      </w:r>
      <w:r w:rsidR="00517C35" w:rsidRPr="00517C35">
        <w:rPr>
          <w:rFonts w:ascii="Book Antiqua" w:hAnsi="Book Antiqua"/>
          <w:sz w:val="28"/>
        </w:rPr>
        <w:t xml:space="preserve"> Ваша задача: </w:t>
      </w:r>
    </w:p>
    <w:p w:rsidR="000D02C7" w:rsidRPr="00517C35" w:rsidRDefault="000D02C7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1.</w:t>
      </w:r>
      <w:r w:rsidR="00AF7CCB" w:rsidRPr="00517C35">
        <w:rPr>
          <w:rFonts w:ascii="Book Antiqua" w:hAnsi="Book Antiqua"/>
          <w:sz w:val="28"/>
        </w:rPr>
        <w:t xml:space="preserve"> Отмерить 4 ленты (24см, 14см, 10 см, 7см)</w:t>
      </w:r>
      <w:r w:rsidR="00CA42BE" w:rsidRPr="00517C35">
        <w:rPr>
          <w:rFonts w:ascii="Book Antiqua" w:hAnsi="Book Antiqua"/>
          <w:sz w:val="28"/>
        </w:rPr>
        <w:t xml:space="preserve"> – на это задание отводится 3 минуты.</w:t>
      </w:r>
    </w:p>
    <w:p w:rsidR="00AF7CCB" w:rsidRPr="00517C35" w:rsidRDefault="00AF7CCB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2. Сложить по схеме ленты 10см и 14 см, прометать их между собой швом в</w:t>
      </w:r>
      <w:r w:rsidR="00CA42BE" w:rsidRPr="00517C35">
        <w:rPr>
          <w:rFonts w:ascii="Book Antiqua" w:hAnsi="Book Antiqua"/>
          <w:sz w:val="28"/>
        </w:rPr>
        <w:t>перед иг</w:t>
      </w:r>
      <w:r w:rsidRPr="00517C35">
        <w:rPr>
          <w:rFonts w:ascii="Book Antiqua" w:hAnsi="Book Antiqua"/>
          <w:sz w:val="28"/>
        </w:rPr>
        <w:t>олку</w:t>
      </w:r>
      <w:r w:rsidR="00CA42BE" w:rsidRPr="00517C35">
        <w:rPr>
          <w:rFonts w:ascii="Book Antiqua" w:hAnsi="Book Antiqua"/>
          <w:sz w:val="28"/>
        </w:rPr>
        <w:t xml:space="preserve"> -  время выполнения работы 5 минут.</w:t>
      </w:r>
    </w:p>
    <w:p w:rsidR="00AF7CCB" w:rsidRPr="00517C35" w:rsidRDefault="00AF7CCB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3. Закрепить от</w:t>
      </w:r>
      <w:r w:rsidR="00CA42BE" w:rsidRPr="00517C35">
        <w:rPr>
          <w:rFonts w:ascii="Book Antiqua" w:hAnsi="Book Antiqua"/>
          <w:sz w:val="28"/>
        </w:rPr>
        <w:t>резы лент 7 см и 24 см по схеме – на это задание отводится 3 минуты.</w:t>
      </w:r>
    </w:p>
    <w:p w:rsidR="00AF7CCB" w:rsidRPr="00517C35" w:rsidRDefault="00AF7CCB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4. Приш</w:t>
      </w:r>
      <w:r w:rsidR="00517C35" w:rsidRPr="00517C35">
        <w:rPr>
          <w:rFonts w:ascii="Book Antiqua" w:hAnsi="Book Antiqua"/>
          <w:sz w:val="28"/>
        </w:rPr>
        <w:t xml:space="preserve">ить </w:t>
      </w:r>
      <w:r w:rsidRPr="00517C35">
        <w:rPr>
          <w:rFonts w:ascii="Book Antiqua" w:hAnsi="Book Antiqua"/>
          <w:sz w:val="28"/>
        </w:rPr>
        <w:t>застежки и украшения на брошь</w:t>
      </w:r>
      <w:r w:rsidR="00CA42BE" w:rsidRPr="00517C35">
        <w:rPr>
          <w:rFonts w:ascii="Book Antiqua" w:hAnsi="Book Antiqua"/>
          <w:sz w:val="28"/>
        </w:rPr>
        <w:t xml:space="preserve"> -  время выполнения работы 5 минут.</w:t>
      </w:r>
    </w:p>
    <w:p w:rsidR="00517C35" w:rsidRPr="00517C35" w:rsidRDefault="00517C35" w:rsidP="00517C35">
      <w:pPr>
        <w:spacing w:after="0"/>
        <w:jc w:val="both"/>
        <w:rPr>
          <w:rFonts w:ascii="Book Antiqua" w:hAnsi="Book Antiqua"/>
          <w:b/>
          <w:i/>
          <w:sz w:val="28"/>
        </w:rPr>
      </w:pPr>
      <w:r w:rsidRPr="00517C35">
        <w:rPr>
          <w:rFonts w:ascii="Book Antiqua" w:hAnsi="Book Antiqua"/>
          <w:b/>
          <w:i/>
          <w:sz w:val="28"/>
        </w:rPr>
        <w:t>Учитель при объяснении заданий посыльным демонстрирует каждый этап выполнения броши.</w:t>
      </w:r>
    </w:p>
    <w:p w:rsidR="00517C35" w:rsidRPr="00517C35" w:rsidRDefault="00517C35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-Прошу 1 посыльных</w:t>
      </w:r>
      <w:r w:rsidRPr="00517C35">
        <w:rPr>
          <w:rFonts w:ascii="Book Antiqua" w:hAnsi="Book Antiqua"/>
          <w:sz w:val="28"/>
        </w:rPr>
        <w:t xml:space="preserve"> выйти </w:t>
      </w:r>
      <w:r w:rsidRPr="00517C35">
        <w:rPr>
          <w:rFonts w:ascii="Book Antiqua" w:hAnsi="Book Antiqua"/>
          <w:sz w:val="28"/>
        </w:rPr>
        <w:t xml:space="preserve"> к доске и продемонстрировать, что получилось у ваших команд.</w:t>
      </w:r>
    </w:p>
    <w:p w:rsidR="00517C35" w:rsidRPr="00517C35" w:rsidRDefault="00517C35" w:rsidP="00517C35">
      <w:pPr>
        <w:spacing w:after="0"/>
        <w:jc w:val="both"/>
        <w:rPr>
          <w:rFonts w:ascii="Book Antiqua" w:hAnsi="Book Antiqua"/>
          <w:sz w:val="28"/>
        </w:rPr>
      </w:pPr>
      <w:r w:rsidRPr="00517C35">
        <w:rPr>
          <w:rFonts w:ascii="Book Antiqua" w:hAnsi="Book Antiqua"/>
          <w:sz w:val="28"/>
        </w:rPr>
        <w:t>-Спасибо за работу.</w:t>
      </w:r>
    </w:p>
    <w:p w:rsidR="00517C35" w:rsidRPr="00820BF6" w:rsidRDefault="00517C35" w:rsidP="00517C35">
      <w:pPr>
        <w:spacing w:before="134" w:after="0"/>
        <w:jc w:val="both"/>
        <w:rPr>
          <w:rFonts w:ascii="Book Antiqua" w:eastAsiaTheme="minorEastAsia" w:hAnsi="Book Antiqua" w:cstheme="minorBidi"/>
          <w:sz w:val="28"/>
          <w:shd w:val="clear" w:color="auto" w:fill="FFFFFF"/>
          <w:lang w:eastAsia="ru-RU"/>
        </w:rPr>
      </w:pPr>
      <w:r w:rsidRPr="00820BF6">
        <w:rPr>
          <w:rFonts w:ascii="Book Antiqua" w:eastAsiaTheme="minorEastAsia" w:hAnsi="Book Antiqua" w:cstheme="minorBidi"/>
          <w:sz w:val="28"/>
          <w:shd w:val="clear" w:color="auto" w:fill="FFFFFF"/>
          <w:lang w:eastAsia="ru-RU"/>
        </w:rPr>
        <w:t xml:space="preserve">В этом году акция начнётся 22 апреля. Давайте и мы продолжим эту эстафету и </w:t>
      </w:r>
      <w:r w:rsidRPr="00517C35">
        <w:rPr>
          <w:rFonts w:ascii="Book Antiqua" w:eastAsiaTheme="minorEastAsia" w:hAnsi="Book Antiqua" w:cstheme="minorBidi"/>
          <w:sz w:val="28"/>
          <w:shd w:val="clear" w:color="auto" w:fill="FFFFFF"/>
          <w:lang w:eastAsia="ru-RU"/>
        </w:rPr>
        <w:t xml:space="preserve">примем активное участие </w:t>
      </w:r>
      <w:r w:rsidRPr="00820BF6">
        <w:rPr>
          <w:rFonts w:ascii="Book Antiqua" w:eastAsiaTheme="minorEastAsia" w:hAnsi="Book Antiqua" w:cstheme="minorBidi"/>
          <w:sz w:val="28"/>
          <w:shd w:val="clear" w:color="auto" w:fill="FFFFFF"/>
          <w:lang w:eastAsia="ru-RU"/>
        </w:rPr>
        <w:t xml:space="preserve"> </w:t>
      </w:r>
      <w:r w:rsidRPr="00517C35">
        <w:rPr>
          <w:rFonts w:ascii="Book Antiqua" w:eastAsiaTheme="minorEastAsia" w:hAnsi="Book Antiqua" w:cstheme="minorBidi"/>
          <w:sz w:val="28"/>
          <w:shd w:val="clear" w:color="auto" w:fill="FFFFFF"/>
          <w:lang w:eastAsia="ru-RU"/>
        </w:rPr>
        <w:t>в акции "Георгиевская ленточка</w:t>
      </w:r>
      <w:r w:rsidRPr="00820BF6">
        <w:rPr>
          <w:rFonts w:ascii="Book Antiqua" w:eastAsiaTheme="minorEastAsia" w:hAnsi="Book Antiqua" w:cstheme="minorBidi"/>
          <w:sz w:val="28"/>
          <w:shd w:val="clear" w:color="auto" w:fill="FFFFFF"/>
          <w:lang w:eastAsia="ru-RU"/>
        </w:rPr>
        <w:t>".</w:t>
      </w:r>
      <w:r w:rsidRPr="00517C35">
        <w:rPr>
          <w:rFonts w:ascii="Book Antiqua" w:eastAsiaTheme="minorEastAsia" w:hAnsi="Book Antiqua" w:cstheme="minorBidi"/>
          <w:sz w:val="28"/>
          <w:shd w:val="clear" w:color="auto" w:fill="FFFFFF"/>
          <w:lang w:eastAsia="ru-RU"/>
        </w:rPr>
        <w:t xml:space="preserve"> </w:t>
      </w:r>
    </w:p>
    <w:p w:rsidR="00517C35" w:rsidRPr="00517C35" w:rsidRDefault="00517C35" w:rsidP="00517C35">
      <w:pPr>
        <w:spacing w:after="0"/>
        <w:jc w:val="both"/>
        <w:rPr>
          <w:rFonts w:ascii="Book Antiqua" w:hAnsi="Book Antiqua"/>
          <w:sz w:val="28"/>
        </w:rPr>
      </w:pPr>
    </w:p>
    <w:p w:rsidR="00517C35" w:rsidRPr="00517C35" w:rsidRDefault="00061DF6" w:rsidP="00517C35">
      <w:pPr>
        <w:spacing w:after="0"/>
        <w:ind w:left="165"/>
        <w:jc w:val="both"/>
        <w:rPr>
          <w:rFonts w:ascii="Book Antiqua" w:hAnsi="Book Antiqua"/>
          <w:b/>
          <w:sz w:val="28"/>
        </w:rPr>
      </w:pPr>
      <w:r w:rsidRPr="00517C35">
        <w:rPr>
          <w:rFonts w:ascii="Book Antiqua" w:hAnsi="Book Antiqua"/>
          <w:b/>
          <w:sz w:val="28"/>
        </w:rPr>
        <w:t>4. Итог.</w:t>
      </w:r>
    </w:p>
    <w:p w:rsidR="00437179" w:rsidRPr="00517C35" w:rsidRDefault="00437179" w:rsidP="00517C35">
      <w:pPr>
        <w:pStyle w:val="a4"/>
        <w:spacing w:before="0" w:beforeAutospacing="0" w:after="0" w:afterAutospacing="0" w:line="276" w:lineRule="auto"/>
        <w:ind w:firstLine="708"/>
        <w:jc w:val="both"/>
        <w:rPr>
          <w:rFonts w:ascii="Book Antiqua" w:hAnsi="Book Antiqua"/>
          <w:sz w:val="28"/>
          <w:szCs w:val="28"/>
        </w:rPr>
      </w:pPr>
      <w:proofErr w:type="gramStart"/>
      <w:r w:rsidRPr="00517C35">
        <w:rPr>
          <w:rFonts w:ascii="Book Antiqua" w:hAnsi="Book Antiqua"/>
          <w:sz w:val="28"/>
          <w:szCs w:val="28"/>
        </w:rPr>
        <w:t xml:space="preserve">В заключении хотелось бы сказать, что  при создании коллаборативной среды  повышается мотивация учеников, снижается уровень тревожности, страха оказаться неуспешным в решении каких-то задач, в группе выше </w:t>
      </w:r>
      <w:r w:rsidRPr="00517C35">
        <w:rPr>
          <w:rFonts w:ascii="Book Antiqua" w:hAnsi="Book Antiqua"/>
          <w:sz w:val="28"/>
          <w:szCs w:val="28"/>
        </w:rPr>
        <w:lastRenderedPageBreak/>
        <w:t xml:space="preserve">обучаемость, при совместном выполнении задания происходит </w:t>
      </w:r>
      <w:proofErr w:type="spellStart"/>
      <w:r w:rsidRPr="00517C35">
        <w:rPr>
          <w:rFonts w:ascii="Book Antiqua" w:hAnsi="Book Antiqua"/>
          <w:sz w:val="28"/>
          <w:szCs w:val="28"/>
        </w:rPr>
        <w:t>взаимообучение</w:t>
      </w:r>
      <w:proofErr w:type="spellEnd"/>
      <w:r w:rsidRPr="00517C35">
        <w:rPr>
          <w:rFonts w:ascii="Book Antiqua" w:hAnsi="Book Antiqua"/>
          <w:sz w:val="28"/>
          <w:szCs w:val="28"/>
        </w:rPr>
        <w:t>, поскольку каждый ученик вносит свой вклад в общую работу, групповая работа способствует улучшению психологического климата в классе, развитию взаимоуважения, умению вести диалог и аргументировать свою точку зрения</w:t>
      </w:r>
      <w:proofErr w:type="gramEnd"/>
      <w:r w:rsidRPr="00517C35">
        <w:rPr>
          <w:rFonts w:ascii="Book Antiqua" w:hAnsi="Book Antiqua"/>
          <w:sz w:val="28"/>
          <w:szCs w:val="28"/>
        </w:rPr>
        <w:t xml:space="preserve">. Создание коллаборативной среды на уроке способствует </w:t>
      </w:r>
      <w:proofErr w:type="gramStart"/>
      <w:r w:rsidRPr="00517C35">
        <w:rPr>
          <w:rFonts w:ascii="Book Antiqua" w:hAnsi="Book Antiqua"/>
          <w:sz w:val="28"/>
          <w:szCs w:val="28"/>
        </w:rPr>
        <w:t>комфортному</w:t>
      </w:r>
      <w:proofErr w:type="gramEnd"/>
      <w:r w:rsidRPr="00517C35">
        <w:rPr>
          <w:rFonts w:ascii="Book Antiqua" w:hAnsi="Book Antiqua"/>
          <w:sz w:val="28"/>
          <w:szCs w:val="28"/>
        </w:rPr>
        <w:t xml:space="preserve"> взаимосотрудничеству каждого члена коллектива. Но, используя групповую работу, мы должны исходить из её целесообразности.</w:t>
      </w:r>
    </w:p>
    <w:p w:rsidR="00061DF6" w:rsidRPr="00517C35" w:rsidRDefault="00931A0C" w:rsidP="00517C35">
      <w:pPr>
        <w:pStyle w:val="c41"/>
        <w:spacing w:line="276" w:lineRule="auto"/>
        <w:rPr>
          <w:rFonts w:ascii="Book Antiqua" w:hAnsi="Book Antiqua"/>
          <w:b/>
          <w:sz w:val="28"/>
          <w:szCs w:val="28"/>
        </w:rPr>
      </w:pPr>
      <w:r w:rsidRPr="00517C35">
        <w:rPr>
          <w:rFonts w:ascii="Book Antiqua" w:hAnsi="Book Antiqua"/>
          <w:b/>
          <w:sz w:val="28"/>
          <w:szCs w:val="28"/>
        </w:rPr>
        <w:t>Источник информации</w:t>
      </w:r>
      <w:r w:rsidR="00061DF6" w:rsidRPr="00517C35">
        <w:rPr>
          <w:rFonts w:ascii="Book Antiqua" w:hAnsi="Book Antiqua"/>
          <w:b/>
          <w:sz w:val="28"/>
          <w:szCs w:val="28"/>
        </w:rPr>
        <w:t>:</w:t>
      </w:r>
    </w:p>
    <w:p w:rsidR="00061DF6" w:rsidRPr="00517C35" w:rsidRDefault="00CA7F6D" w:rsidP="00517C35">
      <w:pPr>
        <w:pStyle w:val="c41"/>
        <w:spacing w:line="276" w:lineRule="auto"/>
        <w:rPr>
          <w:rFonts w:ascii="Book Antiqua" w:hAnsi="Book Antiqua"/>
          <w:sz w:val="28"/>
          <w:szCs w:val="28"/>
        </w:rPr>
      </w:pPr>
      <w:hyperlink r:id="rId6" w:history="1">
        <w:r w:rsidR="00061DF6" w:rsidRPr="00517C35">
          <w:rPr>
            <w:rStyle w:val="a6"/>
            <w:rFonts w:ascii="Book Antiqua" w:hAnsi="Book Antiqua"/>
            <w:sz w:val="28"/>
            <w:szCs w:val="28"/>
          </w:rPr>
          <w:t>https://proudalenku.ru/kollaboraciya-chto-ehto-znachit/</w:t>
        </w:r>
      </w:hyperlink>
    </w:p>
    <w:p w:rsidR="00061DF6" w:rsidRPr="00517C35" w:rsidRDefault="00061DF6" w:rsidP="00517C35">
      <w:pPr>
        <w:pStyle w:val="c41"/>
        <w:spacing w:line="276" w:lineRule="auto"/>
        <w:rPr>
          <w:rFonts w:ascii="Book Antiqua" w:hAnsi="Book Antiqua"/>
          <w:sz w:val="28"/>
          <w:szCs w:val="28"/>
        </w:rPr>
      </w:pPr>
    </w:p>
    <w:p w:rsidR="00061DF6" w:rsidRPr="00061DF6" w:rsidRDefault="00061DF6" w:rsidP="00061DF6">
      <w:pPr>
        <w:pStyle w:val="c41"/>
        <w:rPr>
          <w:sz w:val="28"/>
          <w:szCs w:val="28"/>
        </w:rPr>
      </w:pPr>
    </w:p>
    <w:p w:rsidR="00F90194" w:rsidRPr="00061DF6" w:rsidRDefault="00F90194" w:rsidP="00061DF6">
      <w:pPr>
        <w:ind w:left="165"/>
        <w:rPr>
          <w:sz w:val="28"/>
        </w:rPr>
      </w:pPr>
    </w:p>
    <w:p w:rsidR="00F90194" w:rsidRPr="00061DF6" w:rsidRDefault="00F90194" w:rsidP="00061DF6">
      <w:pPr>
        <w:ind w:left="165"/>
        <w:rPr>
          <w:sz w:val="28"/>
        </w:rPr>
      </w:pPr>
    </w:p>
    <w:p w:rsidR="00CF7B78" w:rsidRPr="00061DF6" w:rsidRDefault="00CF7B78" w:rsidP="00061DF6">
      <w:pPr>
        <w:rPr>
          <w:sz w:val="28"/>
        </w:rPr>
      </w:pPr>
    </w:p>
    <w:p w:rsidR="00CE2915" w:rsidRPr="00061DF6" w:rsidRDefault="00CE2915" w:rsidP="00061DF6">
      <w:pPr>
        <w:rPr>
          <w:sz w:val="28"/>
        </w:rPr>
      </w:pPr>
    </w:p>
    <w:sectPr w:rsidR="00CE2915" w:rsidRPr="00061DF6" w:rsidSect="00472A6D">
      <w:pgSz w:w="11906" w:h="16838"/>
      <w:pgMar w:top="709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8EC"/>
    <w:multiLevelType w:val="hybridMultilevel"/>
    <w:tmpl w:val="7F60F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B4AF6"/>
    <w:multiLevelType w:val="hybridMultilevel"/>
    <w:tmpl w:val="55D2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01212"/>
    <w:multiLevelType w:val="hybridMultilevel"/>
    <w:tmpl w:val="1EDC339A"/>
    <w:lvl w:ilvl="0" w:tplc="4AE21BE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2915"/>
    <w:rsid w:val="00061DF6"/>
    <w:rsid w:val="000D02C7"/>
    <w:rsid w:val="00197F7D"/>
    <w:rsid w:val="00226E32"/>
    <w:rsid w:val="00437179"/>
    <w:rsid w:val="00472A6D"/>
    <w:rsid w:val="00517C35"/>
    <w:rsid w:val="005C2858"/>
    <w:rsid w:val="00820BF6"/>
    <w:rsid w:val="00921C7D"/>
    <w:rsid w:val="00931A0C"/>
    <w:rsid w:val="00A839CF"/>
    <w:rsid w:val="00AF7CCB"/>
    <w:rsid w:val="00BE2CB2"/>
    <w:rsid w:val="00CA42BE"/>
    <w:rsid w:val="00CA7F6D"/>
    <w:rsid w:val="00CE2915"/>
    <w:rsid w:val="00CF7B78"/>
    <w:rsid w:val="00D054A4"/>
    <w:rsid w:val="00E05AF4"/>
    <w:rsid w:val="00F90194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C7D"/>
    <w:pPr>
      <w:ind w:left="720"/>
      <w:contextualSpacing/>
    </w:pPr>
  </w:style>
  <w:style w:type="paragraph" w:customStyle="1" w:styleId="c41">
    <w:name w:val="c41"/>
    <w:basedOn w:val="a"/>
    <w:rsid w:val="000D02C7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15">
    <w:name w:val="c15"/>
    <w:basedOn w:val="a0"/>
    <w:rsid w:val="000D02C7"/>
  </w:style>
  <w:style w:type="character" w:customStyle="1" w:styleId="c12">
    <w:name w:val="c12"/>
    <w:basedOn w:val="a0"/>
    <w:rsid w:val="000D02C7"/>
  </w:style>
  <w:style w:type="paragraph" w:styleId="a4">
    <w:name w:val="Normal (Web)"/>
    <w:basedOn w:val="a"/>
    <w:uiPriority w:val="99"/>
    <w:semiHidden/>
    <w:unhideWhenUsed/>
    <w:rsid w:val="00AF7CC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061DF6"/>
    <w:rPr>
      <w:b/>
      <w:bCs/>
    </w:rPr>
  </w:style>
  <w:style w:type="character" w:styleId="a6">
    <w:name w:val="Hyperlink"/>
    <w:basedOn w:val="a0"/>
    <w:uiPriority w:val="99"/>
    <w:unhideWhenUsed/>
    <w:rsid w:val="00061DF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20BF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udalenku.ru/kollaboraciya-chto-ehto-znachi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2020-03-15T18:07:00Z</dcterms:created>
  <dcterms:modified xsi:type="dcterms:W3CDTF">2020-03-17T10:49:00Z</dcterms:modified>
</cp:coreProperties>
</file>