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1E47" w:rsidRPr="00E37B17" w:rsidRDefault="008E1E47" w:rsidP="008E1E47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E37B17">
        <w:rPr>
          <w:rFonts w:ascii="Times New Roman" w:hAnsi="Times New Roman" w:cs="Times New Roman"/>
          <w:b/>
          <w:sz w:val="32"/>
          <w:szCs w:val="32"/>
        </w:rPr>
        <w:t>Технологическая карта урока: Деление десятичной дроби на натуральное число.</w:t>
      </w:r>
    </w:p>
    <w:p w:rsidR="008E1E47" w:rsidRPr="00E37B17" w:rsidRDefault="008E1E47" w:rsidP="008E1E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E1E47" w:rsidRPr="00E37B17" w:rsidRDefault="008E1E47" w:rsidP="008E1E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b/>
          <w:sz w:val="28"/>
          <w:szCs w:val="28"/>
        </w:rPr>
        <w:t>Ф.И.О. учителя:</w:t>
      </w:r>
      <w:r w:rsidR="00166237" w:rsidRPr="00E37B17">
        <w:rPr>
          <w:rFonts w:ascii="Times New Roman" w:hAnsi="Times New Roman" w:cs="Times New Roman"/>
          <w:sz w:val="28"/>
          <w:szCs w:val="28"/>
        </w:rPr>
        <w:t xml:space="preserve"> Лысак О.В.</w:t>
      </w:r>
    </w:p>
    <w:p w:rsidR="008E1E47" w:rsidRPr="00E37B17" w:rsidRDefault="008E1E47" w:rsidP="008E1E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b/>
          <w:sz w:val="28"/>
          <w:szCs w:val="28"/>
        </w:rPr>
        <w:t>Класс:</w:t>
      </w:r>
      <w:r w:rsidRPr="00E37B17">
        <w:rPr>
          <w:rFonts w:ascii="Times New Roman" w:hAnsi="Times New Roman" w:cs="Times New Roman"/>
          <w:sz w:val="28"/>
          <w:szCs w:val="28"/>
        </w:rPr>
        <w:t xml:space="preserve"> 6</w:t>
      </w:r>
      <w:r w:rsidR="00166237" w:rsidRPr="00E37B17">
        <w:rPr>
          <w:rFonts w:ascii="Times New Roman" w:hAnsi="Times New Roman" w:cs="Times New Roman"/>
          <w:sz w:val="28"/>
          <w:szCs w:val="28"/>
        </w:rPr>
        <w:t xml:space="preserve"> б</w:t>
      </w:r>
    </w:p>
    <w:p w:rsidR="008E1E47" w:rsidRPr="00E37B17" w:rsidRDefault="008E1E47" w:rsidP="008E1E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b/>
          <w:sz w:val="28"/>
          <w:szCs w:val="28"/>
        </w:rPr>
        <w:t>Предмет:</w:t>
      </w:r>
      <w:r w:rsidRPr="00E37B17">
        <w:rPr>
          <w:rFonts w:ascii="Times New Roman" w:hAnsi="Times New Roman" w:cs="Times New Roman"/>
          <w:sz w:val="28"/>
          <w:szCs w:val="28"/>
        </w:rPr>
        <w:t xml:space="preserve"> математика</w:t>
      </w:r>
    </w:p>
    <w:p w:rsidR="008E1E47" w:rsidRPr="00E37B17" w:rsidRDefault="008E1E47" w:rsidP="008E1E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b/>
          <w:sz w:val="28"/>
          <w:szCs w:val="28"/>
        </w:rPr>
        <w:t>Место и роль в изученной тем</w:t>
      </w:r>
      <w:r w:rsidRPr="00E37B17">
        <w:rPr>
          <w:rFonts w:ascii="Times New Roman" w:hAnsi="Times New Roman" w:cs="Times New Roman"/>
          <w:sz w:val="28"/>
          <w:szCs w:val="28"/>
        </w:rPr>
        <w:t xml:space="preserve">е: </w:t>
      </w:r>
      <w:r w:rsidR="00166237" w:rsidRPr="00E37B17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Урок отработки умений</w:t>
      </w:r>
      <w:r w:rsidR="00E37B17" w:rsidRPr="00E37B17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и навыков</w:t>
      </w:r>
      <w:proofErr w:type="gramStart"/>
      <w:r w:rsidR="00166237" w:rsidRPr="00E37B17">
        <w:rPr>
          <w:rStyle w:val="a7"/>
          <w:rFonts w:ascii="Times New Roman" w:hAnsi="Times New Roman" w:cs="Times New Roman"/>
          <w:color w:val="008000"/>
          <w:bdr w:val="none" w:sz="0" w:space="0" w:color="auto" w:frame="1"/>
          <w:shd w:val="clear" w:color="auto" w:fill="FFFFFF"/>
        </w:rPr>
        <w:t> </w:t>
      </w:r>
      <w:r w:rsidRPr="00E37B17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8E1E47" w:rsidRPr="00E37B17" w:rsidRDefault="008E1E47" w:rsidP="008E1E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b/>
          <w:sz w:val="28"/>
          <w:szCs w:val="28"/>
        </w:rPr>
        <w:t>Цели урока</w:t>
      </w:r>
      <w:r w:rsidRPr="00E37B17">
        <w:rPr>
          <w:rFonts w:ascii="Times New Roman" w:hAnsi="Times New Roman" w:cs="Times New Roman"/>
          <w:sz w:val="28"/>
          <w:szCs w:val="28"/>
        </w:rPr>
        <w:t>:</w:t>
      </w:r>
    </w:p>
    <w:p w:rsidR="008E1E47" w:rsidRPr="00E37B17" w:rsidRDefault="008E1E47" w:rsidP="008E1E47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Образовательные: формирование навыка деления десятичной дроби на натуральное число;</w:t>
      </w:r>
    </w:p>
    <w:p w:rsidR="008E1E47" w:rsidRPr="00E37B17" w:rsidRDefault="008E1E47" w:rsidP="008E1E47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Развивающие: развитие мыслительных операций: синтеза, анализа, обобщения, развитие навыков исследовательской деятельности;</w:t>
      </w:r>
    </w:p>
    <w:p w:rsidR="008E1E47" w:rsidRPr="00E37B17" w:rsidRDefault="008E1E47" w:rsidP="008E1E47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Воспитательные: воспитание чувства товарищества, аккуратности.</w:t>
      </w:r>
    </w:p>
    <w:p w:rsidR="00166237" w:rsidRPr="00E37B17" w:rsidRDefault="00166237" w:rsidP="00166237">
      <w:pPr>
        <w:rPr>
          <w:rFonts w:ascii="Times New Roman" w:hAnsi="Times New Roman" w:cs="Times New Roman"/>
          <w:sz w:val="28"/>
          <w:szCs w:val="28"/>
        </w:rPr>
      </w:pPr>
    </w:p>
    <w:p w:rsidR="00166237" w:rsidRPr="00E37B17" w:rsidRDefault="00166237" w:rsidP="00166237">
      <w:pPr>
        <w:rPr>
          <w:rFonts w:ascii="Times New Roman" w:hAnsi="Times New Roman" w:cs="Times New Roman"/>
          <w:b/>
          <w:sz w:val="28"/>
          <w:szCs w:val="28"/>
        </w:rPr>
      </w:pPr>
      <w:r w:rsidRPr="00E37B17">
        <w:rPr>
          <w:rFonts w:ascii="Times New Roman" w:hAnsi="Times New Roman" w:cs="Times New Roman"/>
          <w:b/>
          <w:sz w:val="28"/>
          <w:szCs w:val="28"/>
        </w:rPr>
        <w:t>Учебные задачи, направленные на развитие учащихся:</w:t>
      </w:r>
    </w:p>
    <w:p w:rsidR="00E37B17" w:rsidRPr="00E37B17" w:rsidRDefault="00E37B17" w:rsidP="00E37B17">
      <w:pPr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i/>
          <w:sz w:val="28"/>
          <w:szCs w:val="28"/>
          <w:u w:val="single"/>
        </w:rPr>
        <w:t>Предметные результаты</w:t>
      </w:r>
      <w:r w:rsidRPr="00E37B1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6237" w:rsidRPr="00E37B17" w:rsidRDefault="00166237" w:rsidP="00E37B17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формировать представление о десятичной дроби, как важнейшей математической модели, позволяющей описывать и изучать реальные процессы и явления;</w:t>
      </w:r>
    </w:p>
    <w:p w:rsidR="00166237" w:rsidRPr="00E37B17" w:rsidRDefault="00166237" w:rsidP="00166237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формировать умение делить десятичную дробь на натуральное число;</w:t>
      </w:r>
    </w:p>
    <w:p w:rsidR="00166237" w:rsidRPr="00E37B17" w:rsidRDefault="00166237" w:rsidP="00166237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формировать умение применять изученное понятие для решения задач практического характера;</w:t>
      </w:r>
    </w:p>
    <w:p w:rsidR="00E37B17" w:rsidRPr="00E37B17" w:rsidRDefault="00E37B17" w:rsidP="00E37B17">
      <w:pPr>
        <w:spacing w:line="100" w:lineRule="atLeast"/>
        <w:ind w:left="360"/>
        <w:rPr>
          <w:rFonts w:ascii="Times New Roman" w:hAnsi="Times New Roman" w:cs="Times New Roman"/>
          <w:b/>
          <w:sz w:val="28"/>
          <w:szCs w:val="28"/>
          <w:u w:val="single"/>
        </w:rPr>
      </w:pPr>
      <w:proofErr w:type="spellStart"/>
      <w:r w:rsidRPr="00E37B17">
        <w:rPr>
          <w:rFonts w:ascii="Times New Roman" w:hAnsi="Times New Roman" w:cs="Times New Roman"/>
          <w:i/>
          <w:sz w:val="28"/>
          <w:szCs w:val="28"/>
          <w:u w:val="single"/>
        </w:rPr>
        <w:t>Метапредметные</w:t>
      </w:r>
      <w:proofErr w:type="spellEnd"/>
      <w:r w:rsidRPr="00E37B17">
        <w:rPr>
          <w:rFonts w:ascii="Times New Roman" w:hAnsi="Times New Roman" w:cs="Times New Roman"/>
          <w:i/>
          <w:sz w:val="28"/>
          <w:szCs w:val="28"/>
          <w:u w:val="single"/>
        </w:rPr>
        <w:t xml:space="preserve"> УУД</w:t>
      </w:r>
      <w:r w:rsidRPr="00E37B17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E37B17" w:rsidRPr="00E37B17" w:rsidRDefault="00E37B17" w:rsidP="00E37B17">
      <w:pPr>
        <w:pStyle w:val="a3"/>
        <w:numPr>
          <w:ilvl w:val="0"/>
          <w:numId w:val="4"/>
        </w:numPr>
        <w:suppressAutoHyphens/>
        <w:spacing w:line="100" w:lineRule="atLeast"/>
        <w:rPr>
          <w:rFonts w:ascii="Times New Roman" w:hAnsi="Times New Roman" w:cs="Times New Roman"/>
          <w:color w:val="000000"/>
          <w:sz w:val="28"/>
          <w:szCs w:val="28"/>
        </w:rPr>
      </w:pPr>
      <w:r w:rsidRPr="00E37B17">
        <w:rPr>
          <w:rFonts w:ascii="Times New Roman" w:hAnsi="Times New Roman" w:cs="Times New Roman"/>
          <w:i/>
          <w:color w:val="000000"/>
          <w:sz w:val="28"/>
          <w:szCs w:val="28"/>
        </w:rPr>
        <w:t>Познавательные</w:t>
      </w:r>
      <w:r w:rsidRPr="00E37B17">
        <w:rPr>
          <w:rFonts w:ascii="Times New Roman" w:hAnsi="Times New Roman" w:cs="Times New Roman"/>
          <w:color w:val="000000"/>
          <w:sz w:val="28"/>
          <w:szCs w:val="28"/>
        </w:rPr>
        <w:t xml:space="preserve"> – применять методы информационного поиска, умение ориентироваться в своей системе знаний: отличать новое от уже известного с помощью учителя;  добывать новые знания: находить ответы на вопросы, используя учебник, свой жизненный опыт и информацию, полученную на уроке.</w:t>
      </w:r>
    </w:p>
    <w:p w:rsidR="00E37B17" w:rsidRPr="00E37B17" w:rsidRDefault="00E37B17" w:rsidP="00E37B17">
      <w:pPr>
        <w:pStyle w:val="a3"/>
        <w:numPr>
          <w:ilvl w:val="0"/>
          <w:numId w:val="4"/>
        </w:numPr>
        <w:suppressAutoHyphens/>
        <w:spacing w:line="100" w:lineRule="atLeast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37B17">
        <w:rPr>
          <w:rFonts w:ascii="Times New Roman" w:hAnsi="Times New Roman" w:cs="Times New Roman"/>
          <w:i/>
          <w:sz w:val="28"/>
          <w:szCs w:val="28"/>
        </w:rPr>
        <w:t xml:space="preserve">Регулятивные </w:t>
      </w:r>
      <w:r w:rsidRPr="00E37B17">
        <w:rPr>
          <w:rFonts w:ascii="Times New Roman" w:hAnsi="Times New Roman" w:cs="Times New Roman"/>
          <w:i/>
        </w:rPr>
        <w:sym w:font="Symbol" w:char="F02D"/>
      </w:r>
      <w:r w:rsidRPr="00E37B17">
        <w:rPr>
          <w:rFonts w:ascii="Times New Roman" w:hAnsi="Times New Roman" w:cs="Times New Roman"/>
          <w:sz w:val="28"/>
          <w:szCs w:val="28"/>
        </w:rPr>
        <w:t xml:space="preserve"> определять цель, проблему в деятельности: учебной и жизненно-практической; </w:t>
      </w:r>
      <w:r w:rsidRPr="00E37B17">
        <w:rPr>
          <w:rFonts w:ascii="Times New Roman" w:hAnsi="Times New Roman" w:cs="Times New Roman"/>
          <w:color w:val="000000"/>
          <w:sz w:val="28"/>
          <w:szCs w:val="28"/>
        </w:rPr>
        <w:t>оценивать результаты работы, анализировать собственную работу.</w:t>
      </w:r>
    </w:p>
    <w:p w:rsidR="00E37B17" w:rsidRPr="00E37B17" w:rsidRDefault="00E37B17" w:rsidP="00E37B17">
      <w:pPr>
        <w:pStyle w:val="a3"/>
        <w:numPr>
          <w:ilvl w:val="0"/>
          <w:numId w:val="4"/>
        </w:numPr>
        <w:suppressAutoHyphens/>
        <w:spacing w:line="100" w:lineRule="atLeast"/>
        <w:rPr>
          <w:rFonts w:ascii="Times New Roman" w:hAnsi="Times New Roman" w:cs="Times New Roman"/>
          <w:b/>
          <w:sz w:val="28"/>
          <w:szCs w:val="28"/>
        </w:rPr>
      </w:pPr>
      <w:r w:rsidRPr="00E37B17">
        <w:rPr>
          <w:rFonts w:ascii="Times New Roman" w:hAnsi="Times New Roman" w:cs="Times New Roman"/>
          <w:i/>
          <w:sz w:val="28"/>
          <w:szCs w:val="28"/>
        </w:rPr>
        <w:lastRenderedPageBreak/>
        <w:t>Коммуникативные</w:t>
      </w:r>
      <w:r w:rsidRPr="00E37B17">
        <w:rPr>
          <w:rFonts w:ascii="Times New Roman" w:hAnsi="Times New Roman" w:cs="Times New Roman"/>
          <w:sz w:val="28"/>
          <w:szCs w:val="28"/>
        </w:rPr>
        <w:t xml:space="preserve"> </w:t>
      </w:r>
      <w:r w:rsidRPr="00E37B17">
        <w:rPr>
          <w:rFonts w:ascii="Times New Roman" w:hAnsi="Times New Roman" w:cs="Times New Roman"/>
        </w:rPr>
        <w:sym w:font="Symbol" w:char="F02D"/>
      </w:r>
      <w:r w:rsidRPr="00E37B17">
        <w:rPr>
          <w:rFonts w:ascii="Times New Roman" w:hAnsi="Times New Roman" w:cs="Times New Roman"/>
          <w:sz w:val="28"/>
          <w:szCs w:val="28"/>
        </w:rPr>
        <w:t xml:space="preserve"> планировать учебное сотрудничество, грамотно выражать свои мысли в устной форме, слушать и понимать речь других, совместно договариваться о правилах поведения и общения в школе и следовать им. </w:t>
      </w:r>
    </w:p>
    <w:p w:rsidR="00166237" w:rsidRPr="00E37B17" w:rsidRDefault="00166237" w:rsidP="00166237">
      <w:pPr>
        <w:rPr>
          <w:rFonts w:ascii="Times New Roman" w:hAnsi="Times New Roman" w:cs="Times New Roman"/>
          <w:sz w:val="28"/>
          <w:szCs w:val="28"/>
        </w:rPr>
      </w:pPr>
    </w:p>
    <w:p w:rsidR="00E37B17" w:rsidRPr="00E37B17" w:rsidRDefault="00E37B17" w:rsidP="00E37B17">
      <w:pPr>
        <w:pStyle w:val="a3"/>
        <w:suppressAutoHyphens/>
        <w:spacing w:line="100" w:lineRule="atLeast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E37B17">
        <w:rPr>
          <w:rFonts w:ascii="Times New Roman" w:hAnsi="Times New Roman" w:cs="Times New Roman"/>
          <w:i/>
          <w:sz w:val="28"/>
          <w:szCs w:val="28"/>
          <w:u w:val="single"/>
        </w:rPr>
        <w:t>Личностные УУД:</w:t>
      </w:r>
    </w:p>
    <w:p w:rsidR="00E37B17" w:rsidRPr="00E37B17" w:rsidRDefault="00E37B17" w:rsidP="00E37B17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продолжить развивать умение ясно, точно и грамотно излагать свои мысли в устной и письменной речи;</w:t>
      </w:r>
    </w:p>
    <w:p w:rsidR="00E37B17" w:rsidRPr="00E37B17" w:rsidRDefault="00E37B17" w:rsidP="00E37B17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развивать умение контролировать процесс и результат учебной математической деятельности;</w:t>
      </w:r>
    </w:p>
    <w:p w:rsidR="00E37B17" w:rsidRPr="00E37B17" w:rsidRDefault="00E37B17" w:rsidP="00E37B17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прививать умение совместной деятельности в парах, прививать ответственное отношение к результатам своего труда;</w:t>
      </w:r>
    </w:p>
    <w:p w:rsidR="00E37B17" w:rsidRPr="00E37B17" w:rsidRDefault="00E37B17" w:rsidP="00E37B17">
      <w:pPr>
        <w:pStyle w:val="a3"/>
        <w:numPr>
          <w:ilvl w:val="0"/>
          <w:numId w:val="4"/>
        </w:numPr>
        <w:suppressAutoHyphens/>
        <w:spacing w:line="100" w:lineRule="atLeast"/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уметь проводить самооценку на основе критерия успешности учебной деятельности.</w:t>
      </w:r>
    </w:p>
    <w:p w:rsidR="00E37B17" w:rsidRPr="00E37B17" w:rsidRDefault="00E37B17" w:rsidP="00E37B1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66237" w:rsidRPr="00E37B17" w:rsidRDefault="00166237" w:rsidP="00166237">
      <w:pPr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 xml:space="preserve">УМК  </w:t>
      </w:r>
      <w:r w:rsidR="004B0DEA" w:rsidRPr="00E37B17">
        <w:rPr>
          <w:rFonts w:ascii="Times New Roman" w:hAnsi="Times New Roman" w:cs="Times New Roman"/>
          <w:sz w:val="28"/>
          <w:szCs w:val="28"/>
        </w:rPr>
        <w:t xml:space="preserve">С.М. </w:t>
      </w:r>
      <w:r w:rsidRPr="00E37B17">
        <w:rPr>
          <w:rFonts w:ascii="Times New Roman" w:hAnsi="Times New Roman" w:cs="Times New Roman"/>
          <w:sz w:val="28"/>
          <w:szCs w:val="28"/>
        </w:rPr>
        <w:t>Никольский</w:t>
      </w:r>
      <w:r w:rsidR="004B0DEA" w:rsidRPr="00E37B17">
        <w:rPr>
          <w:rFonts w:ascii="Times New Roman" w:hAnsi="Times New Roman" w:cs="Times New Roman"/>
          <w:sz w:val="28"/>
          <w:szCs w:val="28"/>
        </w:rPr>
        <w:t xml:space="preserve">, М.К. Потапов, Н.Н. Решетников, А.В. </w:t>
      </w:r>
      <w:proofErr w:type="spellStart"/>
      <w:r w:rsidR="004B0DEA" w:rsidRPr="00E37B17">
        <w:rPr>
          <w:rFonts w:ascii="Times New Roman" w:hAnsi="Times New Roman" w:cs="Times New Roman"/>
          <w:sz w:val="28"/>
          <w:szCs w:val="28"/>
        </w:rPr>
        <w:t>Шевкин</w:t>
      </w:r>
      <w:proofErr w:type="spellEnd"/>
      <w:r w:rsidR="004B0DEA" w:rsidRPr="00E37B17">
        <w:rPr>
          <w:rFonts w:ascii="Times New Roman" w:hAnsi="Times New Roman" w:cs="Times New Roman"/>
          <w:sz w:val="28"/>
          <w:szCs w:val="28"/>
        </w:rPr>
        <w:t>.  Математика 6</w:t>
      </w:r>
    </w:p>
    <w:p w:rsidR="00166237" w:rsidRPr="00E37B17" w:rsidRDefault="00166237" w:rsidP="00166237">
      <w:pPr>
        <w:rPr>
          <w:rFonts w:ascii="Times New Roman" w:hAnsi="Times New Roman" w:cs="Times New Roman"/>
          <w:sz w:val="28"/>
          <w:szCs w:val="28"/>
        </w:rPr>
      </w:pPr>
      <w:r w:rsidRPr="00E37B17">
        <w:rPr>
          <w:rFonts w:ascii="Times New Roman" w:hAnsi="Times New Roman" w:cs="Times New Roman"/>
          <w:sz w:val="28"/>
          <w:szCs w:val="28"/>
        </w:rPr>
        <w:t>Оборудование: ПК, проектор</w:t>
      </w:r>
    </w:p>
    <w:p w:rsidR="00166237" w:rsidRPr="00E37B17" w:rsidRDefault="00166237" w:rsidP="0016623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16131" w:type="dxa"/>
        <w:tblInd w:w="-572" w:type="dxa"/>
        <w:tblLayout w:type="fixed"/>
        <w:tblLook w:val="04A0"/>
      </w:tblPr>
      <w:tblGrid>
        <w:gridCol w:w="498"/>
        <w:gridCol w:w="2025"/>
        <w:gridCol w:w="5244"/>
        <w:gridCol w:w="3402"/>
        <w:gridCol w:w="3402"/>
        <w:gridCol w:w="1560"/>
      </w:tblGrid>
      <w:tr w:rsidR="00E37B17" w:rsidRPr="00E37B17" w:rsidTr="00E37B17"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37B17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37B17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этапа</w:t>
            </w:r>
          </w:p>
        </w:tc>
        <w:tc>
          <w:tcPr>
            <w:tcW w:w="5244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37B17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этапа</w:t>
            </w: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37B17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учителя</w:t>
            </w: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37B17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учащихся</w:t>
            </w:r>
          </w:p>
        </w:tc>
        <w:tc>
          <w:tcPr>
            <w:tcW w:w="1560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37B17">
              <w:rPr>
                <w:rFonts w:ascii="Times New Roman" w:hAnsi="Times New Roman" w:cs="Times New Roman"/>
                <w:b/>
                <w:sz w:val="28"/>
                <w:szCs w:val="28"/>
              </w:rPr>
              <w:t>Форма работы</w:t>
            </w:r>
          </w:p>
        </w:tc>
      </w:tr>
      <w:tr w:rsidR="00E37B17" w:rsidRPr="00E37B17" w:rsidTr="00E37B17"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>Организационный этап.</w:t>
            </w:r>
          </w:p>
        </w:tc>
        <w:tc>
          <w:tcPr>
            <w:tcW w:w="5244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>Приветствие учителя.</w:t>
            </w:r>
          </w:p>
          <w:p w:rsidR="00E37B17" w:rsidRPr="00E37B17" w:rsidRDefault="00E37B17" w:rsidP="00424E08">
            <w:pPr>
              <w:ind w:firstLine="459"/>
              <w:jc w:val="both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>- Здравствуйте ребята, садитесь. Откройте тетради, запишите число и оставьте строчку для темы урока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 xml:space="preserve">Проверяет готовность </w:t>
            </w:r>
            <w:proofErr w:type="gramStart"/>
            <w:r w:rsidRPr="00E37B17">
              <w:rPr>
                <w:rFonts w:ascii="Times New Roman" w:hAnsi="Times New Roman" w:cs="Times New Roman"/>
              </w:rPr>
              <w:t>обучающихся</w:t>
            </w:r>
            <w:proofErr w:type="gramEnd"/>
            <w:r w:rsidRPr="00E37B17">
              <w:rPr>
                <w:rFonts w:ascii="Times New Roman" w:hAnsi="Times New Roman" w:cs="Times New Roman"/>
              </w:rPr>
              <w:t xml:space="preserve"> к уроку, создает эмоциональный настрой на работу</w:t>
            </w: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Приветствуют учителя, проверяют свою готовность к уроку</w:t>
            </w:r>
          </w:p>
        </w:tc>
        <w:tc>
          <w:tcPr>
            <w:tcW w:w="1560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E37B17" w:rsidRPr="00E37B17" w:rsidTr="00E37B17"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>Актуализация опорных знаний</w:t>
            </w:r>
          </w:p>
        </w:tc>
        <w:tc>
          <w:tcPr>
            <w:tcW w:w="5244" w:type="dxa"/>
          </w:tcPr>
          <w:p w:rsidR="00E37B17" w:rsidRPr="00E37B17" w:rsidRDefault="00E37B17" w:rsidP="00424E08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Сегодня мы продолжим работу с десятичными дробями. А начнем её с повторения правил. У вас на столах лежат листочки с подсказками. Если забыли можно повторить.</w:t>
            </w:r>
          </w:p>
          <w:p w:rsidR="00E37B17" w:rsidRDefault="00E37B17" w:rsidP="00FF7CD7">
            <w:pPr>
              <w:pStyle w:val="a3"/>
              <w:ind w:left="152"/>
              <w:jc w:val="both"/>
              <w:rPr>
                <w:rFonts w:ascii="Times New Roman" w:hAnsi="Times New Roman" w:cs="Times New Roman"/>
              </w:rPr>
            </w:pPr>
          </w:p>
          <w:p w:rsidR="00E37B17" w:rsidRDefault="00E37B17" w:rsidP="00FF7CD7">
            <w:pPr>
              <w:pStyle w:val="a3"/>
              <w:ind w:left="152"/>
              <w:jc w:val="both"/>
              <w:rPr>
                <w:rFonts w:ascii="Times New Roman" w:hAnsi="Times New Roman" w:cs="Times New Roman"/>
              </w:rPr>
            </w:pPr>
          </w:p>
          <w:p w:rsidR="00E37B17" w:rsidRDefault="00E37B17" w:rsidP="00FF7CD7">
            <w:pPr>
              <w:pStyle w:val="a3"/>
              <w:ind w:left="152"/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FF7CD7">
            <w:pPr>
              <w:pStyle w:val="a3"/>
              <w:ind w:left="152"/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2732777" cy="1535997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238" cy="1537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37B17">
              <w:rPr>
                <w:rFonts w:ascii="Times New Roman" w:hAnsi="Times New Roman" w:cs="Times New Roman"/>
              </w:rPr>
              <w:t xml:space="preserve">  </w:t>
            </w:r>
          </w:p>
          <w:p w:rsidR="00E37B17" w:rsidRPr="00E37B17" w:rsidRDefault="00E37B17" w:rsidP="00FF7CD7">
            <w:pPr>
              <w:pStyle w:val="a3"/>
              <w:ind w:left="152"/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FF7CD7">
            <w:pPr>
              <w:pStyle w:val="a3"/>
              <w:ind w:left="152"/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FF7CD7">
            <w:pPr>
              <w:pStyle w:val="a3"/>
              <w:ind w:left="152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lastRenderedPageBreak/>
              <w:t>Учитель переключает слайды с текстами правил.</w:t>
            </w:r>
          </w:p>
          <w:p w:rsidR="00E37B17" w:rsidRPr="00E37B17" w:rsidRDefault="00E37B17" w:rsidP="00FF7CD7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 xml:space="preserve">Слайды 2 – 7 </w:t>
            </w: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Учащиеся рассказывают правила. Затем проверяют верность ответа.</w:t>
            </w:r>
          </w:p>
        </w:tc>
        <w:tc>
          <w:tcPr>
            <w:tcW w:w="1560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Фронтальная </w:t>
            </w:r>
          </w:p>
        </w:tc>
      </w:tr>
      <w:tr w:rsidR="00E37B17" w:rsidRPr="00E37B17" w:rsidTr="00E37B17">
        <w:trPr>
          <w:trHeight w:val="64"/>
        </w:trPr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lastRenderedPageBreak/>
              <w:t>3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>Постановка целей и задач урока</w:t>
            </w:r>
          </w:p>
        </w:tc>
        <w:tc>
          <w:tcPr>
            <w:tcW w:w="5244" w:type="dxa"/>
          </w:tcPr>
          <w:p w:rsidR="00E37B17" w:rsidRPr="00E37B17" w:rsidRDefault="00E37B17" w:rsidP="00424E08">
            <w:pPr>
              <w:ind w:firstLine="317"/>
              <w:jc w:val="both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>-  Какую тему урока мы можем сформулировать? (дети формулируют тему урока)</w:t>
            </w:r>
          </w:p>
          <w:p w:rsidR="00E37B17" w:rsidRPr="00E37B17" w:rsidRDefault="00E37B17" w:rsidP="00424E08">
            <w:pPr>
              <w:ind w:firstLine="317"/>
              <w:jc w:val="both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 xml:space="preserve">- какая цель нашего урока? (отработать алгоритм деления десятичной дроби на натуральное число). И научиться применять его при решении задач арифметического и прикладного характера. 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Побуждает к высказыванию своего мнения, отмечает степень вовлеченности учащихся в работу на уроке</w:t>
            </w: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Формулируют тему и цели урока, записывают в тетрадь тему урока.</w:t>
            </w:r>
          </w:p>
        </w:tc>
        <w:tc>
          <w:tcPr>
            <w:tcW w:w="1560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фронтальная</w:t>
            </w:r>
          </w:p>
        </w:tc>
      </w:tr>
      <w:tr w:rsidR="00E37B17" w:rsidRPr="00E37B17" w:rsidTr="00E37B17"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>Мотивация учебной деятельности учащихся</w:t>
            </w:r>
          </w:p>
        </w:tc>
        <w:tc>
          <w:tcPr>
            <w:tcW w:w="5244" w:type="dxa"/>
          </w:tcPr>
          <w:p w:rsidR="00E37B17" w:rsidRPr="00E37B17" w:rsidRDefault="00E37B17" w:rsidP="00E37B17">
            <w:pPr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E37B17">
              <w:rPr>
                <w:rFonts w:ascii="Times New Roman" w:hAnsi="Times New Roman" w:cs="Times New Roman"/>
                <w:i/>
              </w:rPr>
              <w:t>- Как вы думаете, какое из этих правил, мы сегодня будем тщательно отрабатывать?</w:t>
            </w:r>
            <w:r w:rsidRPr="00E37B17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</w:p>
          <w:p w:rsidR="00E37B17" w:rsidRPr="00E37B17" w:rsidRDefault="00E37B17" w:rsidP="00E37B17">
            <w:pPr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E37B17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- Чтобы продуктивно работать на уроке, нам нужно проверить знания, которые вы уже имеете. </w:t>
            </w:r>
          </w:p>
          <w:p w:rsidR="00E37B17" w:rsidRPr="00E37B17" w:rsidRDefault="00E37B17" w:rsidP="00E37B17">
            <w:pPr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E37B17">
              <w:rPr>
                <w:rFonts w:ascii="Times New Roman" w:hAnsi="Times New Roman" w:cs="Times New Roman"/>
                <w:i/>
                <w:sz w:val="20"/>
                <w:szCs w:val="20"/>
              </w:rPr>
              <w:t>- Предлагаю выполнить устные упражнения.</w:t>
            </w:r>
          </w:p>
          <w:p w:rsidR="00E37B17" w:rsidRPr="00E37B17" w:rsidRDefault="00E37B17" w:rsidP="00E37B1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E37B17" w:rsidRPr="00E37B17" w:rsidRDefault="00E37B17" w:rsidP="00E37B17">
            <w:pPr>
              <w:ind w:firstLine="317"/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1.  Скорость первого парохода 42,6 км/ч, а скорость второго в 2 раза меньше. Чему равна скорость второго парохода? (слайд 8)</w:t>
            </w:r>
          </w:p>
          <w:p w:rsidR="00E37B17" w:rsidRPr="00E37B17" w:rsidRDefault="00E37B17" w:rsidP="00E37B17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 xml:space="preserve">   2. Периметр  квадрата равен 24,8 м. Чему равна сторона квадрата? (слайд 8)</w:t>
            </w:r>
          </w:p>
          <w:p w:rsidR="00E37B17" w:rsidRPr="00E37B17" w:rsidRDefault="00E37B17" w:rsidP="00AD4910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3402" w:type="dxa"/>
          </w:tcPr>
          <w:p w:rsidR="00E37B17" w:rsidRPr="00E37B17" w:rsidRDefault="00E37B17" w:rsidP="00E37B17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Проводит параллель с ранее изученным материалом, задает вопросы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E37B17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Как найти периметр квадрата?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</w:tcPr>
          <w:p w:rsidR="00E37B17" w:rsidRPr="00E37B17" w:rsidRDefault="00E37B17" w:rsidP="00E37B17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Решают задачи. Объясняют свои решения</w:t>
            </w:r>
          </w:p>
        </w:tc>
        <w:tc>
          <w:tcPr>
            <w:tcW w:w="1560" w:type="dxa"/>
          </w:tcPr>
          <w:p w:rsidR="00E37B17" w:rsidRPr="00E37B17" w:rsidRDefault="00E37B17" w:rsidP="00E37B17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Фронтальная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E37B17" w:rsidRPr="00E37B17" w:rsidTr="00E37B17"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>Включение в систему знаний и повторение</w:t>
            </w:r>
          </w:p>
        </w:tc>
        <w:tc>
          <w:tcPr>
            <w:tcW w:w="5244" w:type="dxa"/>
          </w:tcPr>
          <w:p w:rsidR="00E37B17" w:rsidRDefault="00E37B17" w:rsidP="002D347B">
            <w:pPr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 xml:space="preserve">   3. (слайд 9)</w:t>
            </w:r>
          </w:p>
          <w:p w:rsidR="00E37B17" w:rsidRDefault="00E37B17" w:rsidP="002D347B">
            <w:pPr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2915920" cy="1638935"/>
                  <wp:effectExtent l="19050" t="0" r="0" b="0"/>
                  <wp:docPr id="5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5920" cy="1638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7B17" w:rsidRPr="00E37B17" w:rsidRDefault="00E37B17" w:rsidP="002D347B">
            <w:pPr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4. (слайд 10)</w:t>
            </w:r>
          </w:p>
          <w:p w:rsidR="00E37B17" w:rsidRPr="00E37B17" w:rsidRDefault="00E37B17" w:rsidP="002D347B">
            <w:pPr>
              <w:rPr>
                <w:rFonts w:ascii="Times New Roman" w:hAnsi="Times New Roman" w:cs="Times New Roman"/>
                <w:b/>
                <w:bCs/>
                <w:i/>
                <w:iCs/>
              </w:rPr>
            </w:pPr>
          </w:p>
          <w:p w:rsidR="00E37B17" w:rsidRDefault="00E37B17" w:rsidP="00AD4910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2915920" cy="1638935"/>
                  <wp:effectExtent l="19050" t="0" r="0" b="0"/>
                  <wp:docPr id="7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5920" cy="1638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7B17" w:rsidRPr="00E37B17" w:rsidRDefault="00E37B17" w:rsidP="00AD4910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AD4910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5. (слайд 11)</w:t>
            </w:r>
          </w:p>
          <w:p w:rsidR="00E37B17" w:rsidRPr="00E37B17" w:rsidRDefault="00E37B17" w:rsidP="00AD4910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 xml:space="preserve">Сравнение десятичных дробей. </w:t>
            </w:r>
          </w:p>
          <w:p w:rsidR="00E37B17" w:rsidRPr="00E37B17" w:rsidRDefault="00E37B17" w:rsidP="00AD4910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На ваших столах лежат листы с дробями:</w:t>
            </w:r>
          </w:p>
          <w:p w:rsidR="00E37B17" w:rsidRDefault="00E37B17" w:rsidP="002D347B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0,37  1,09  0,3  4,05  0,14  5,1  0,9   4,5   5,02. Ученики, выходя к доске, становятся так, чтобы дроби расположились в порядке возрастания. Тогда мы прочитаем имя Русского математика.</w:t>
            </w:r>
          </w:p>
          <w:p w:rsidR="00E37B17" w:rsidRDefault="00E37B17" w:rsidP="002D347B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Default="00E37B17" w:rsidP="002D347B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2D347B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2D347B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2915920" cy="1638935"/>
                  <wp:effectExtent l="19050" t="0" r="0" b="0"/>
                  <wp:docPr id="10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5920" cy="1638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7B17" w:rsidRPr="00E37B17" w:rsidRDefault="00E37B17" w:rsidP="00AD4910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AD4910">
            <w:pPr>
              <w:ind w:firstLine="317"/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ind w:firstLine="31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 xml:space="preserve">Как называются числа при </w:t>
            </w:r>
            <w:r w:rsidRPr="00E37B17">
              <w:rPr>
                <w:rFonts w:ascii="Times New Roman" w:hAnsi="Times New Roman" w:cs="Times New Roman"/>
              </w:rPr>
              <w:lastRenderedPageBreak/>
              <w:t>умножении?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Выполните второй столбик.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Что получилось?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Как связаны примеры в этих столбиках?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Продолжите предложение: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Чтобы найти множитель надо__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Чтобы найти делитель надо___</w:t>
            </w: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lastRenderedPageBreak/>
              <w:t>Решают задачи и примеры. Объясняют свои решения.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Отвечают на вопросы учителя.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 xml:space="preserve">Указанные ученики выходят к доске. Остальные следят за верным выполнением задания. </w:t>
            </w: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 xml:space="preserve">Сообщение о    </w:t>
            </w:r>
          </w:p>
          <w:p w:rsidR="00E37B17" w:rsidRPr="00E37B17" w:rsidRDefault="00E37B17" w:rsidP="00424E08">
            <w:pPr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 xml:space="preserve">Л. Ф. </w:t>
            </w:r>
            <w:proofErr w:type="gramStart"/>
            <w:r w:rsidRPr="00E37B17">
              <w:rPr>
                <w:rFonts w:ascii="Times New Roman" w:hAnsi="Times New Roman" w:cs="Times New Roman"/>
              </w:rPr>
              <w:t>Магницком</w:t>
            </w:r>
            <w:proofErr w:type="gramEnd"/>
          </w:p>
        </w:tc>
        <w:tc>
          <w:tcPr>
            <w:tcW w:w="1560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Работа в парах.</w:t>
            </w:r>
          </w:p>
        </w:tc>
      </w:tr>
      <w:tr w:rsidR="00E37B17" w:rsidRPr="00E37B17" w:rsidTr="00E37B17"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lastRenderedPageBreak/>
              <w:t>6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>Закрепление с проговариванием решения</w:t>
            </w:r>
          </w:p>
        </w:tc>
        <w:tc>
          <w:tcPr>
            <w:tcW w:w="5244" w:type="dxa"/>
          </w:tcPr>
          <w:p w:rsidR="00E37B17" w:rsidRDefault="00E37B17" w:rsidP="00424E08">
            <w:pPr>
              <w:ind w:firstLine="459"/>
              <w:rPr>
                <w:rFonts w:ascii="Times New Roman" w:hAnsi="Times New Roman" w:cs="Times New Roman"/>
                <w:i/>
              </w:rPr>
            </w:pPr>
          </w:p>
          <w:p w:rsidR="00E37B17" w:rsidRPr="00E37B17" w:rsidRDefault="00E37B17" w:rsidP="00424E08">
            <w:pPr>
              <w:ind w:firstLine="459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>- Снова повторим правило деления десятичной дроби на натуральное число</w:t>
            </w:r>
          </w:p>
          <w:p w:rsidR="00E37B17" w:rsidRPr="00E37B17" w:rsidRDefault="00E37B17" w:rsidP="00424E08">
            <w:pPr>
              <w:ind w:firstLine="459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 xml:space="preserve">- А теперь давайте закрепим наши знания, выполнив следующее задание. Нужно разделить десятичную дробь на натуральное число. Выполним с комментированием у доски: </w:t>
            </w:r>
          </w:p>
          <w:p w:rsidR="00E37B17" w:rsidRPr="00E37B17" w:rsidRDefault="00E37B17" w:rsidP="00424E08">
            <w:pPr>
              <w:ind w:firstLine="45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37B17">
              <w:rPr>
                <w:rFonts w:ascii="Times New Roman" w:hAnsi="Times New Roman" w:cs="Times New Roman"/>
                <w:b/>
                <w:sz w:val="24"/>
                <w:szCs w:val="24"/>
              </w:rPr>
              <w:t>1,016</w:t>
            </w:r>
            <w:proofErr w:type="gramStart"/>
            <w:r w:rsidRPr="00E37B1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:</w:t>
            </w:r>
            <w:proofErr w:type="gramEnd"/>
            <w:r w:rsidRPr="00E37B1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8</w:t>
            </w:r>
          </w:p>
          <w:p w:rsidR="00E37B17" w:rsidRDefault="00E37B17" w:rsidP="00424E08">
            <w:pPr>
              <w:ind w:firstLine="459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 xml:space="preserve">- Молодцы ребята, разобрались с алгоритмом деления десятичной дроби на натуральное число. </w:t>
            </w:r>
          </w:p>
          <w:p w:rsidR="00E37B17" w:rsidRPr="00E37B17" w:rsidRDefault="00E37B17" w:rsidP="00424E08">
            <w:pPr>
              <w:ind w:firstLine="459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</w:tcPr>
          <w:p w:rsidR="00E37B17" w:rsidRPr="00E37B17" w:rsidRDefault="00E37B17" w:rsidP="00E37B17">
            <w:pPr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Предлагает задание.</w:t>
            </w:r>
          </w:p>
          <w:p w:rsidR="00E37B17" w:rsidRPr="00E37B17" w:rsidRDefault="00E37B17" w:rsidP="00E37B17">
            <w:pPr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Выполняет задание с комментированием у доски</w:t>
            </w:r>
          </w:p>
        </w:tc>
        <w:tc>
          <w:tcPr>
            <w:tcW w:w="3402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Записывают решение, слушают учителя.</w:t>
            </w:r>
          </w:p>
        </w:tc>
        <w:tc>
          <w:tcPr>
            <w:tcW w:w="1560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фронтальная</w:t>
            </w:r>
          </w:p>
        </w:tc>
      </w:tr>
      <w:tr w:rsidR="00E37B17" w:rsidRPr="00E37B17" w:rsidTr="00E37B17"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>Закрепление полученных знаний</w:t>
            </w:r>
          </w:p>
        </w:tc>
        <w:tc>
          <w:tcPr>
            <w:tcW w:w="5244" w:type="dxa"/>
          </w:tcPr>
          <w:p w:rsid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P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 xml:space="preserve">Я бы хотела задать вам вопрос: </w:t>
            </w:r>
          </w:p>
          <w:p w:rsidR="00E37B17" w:rsidRP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>- Нужно ли нам изучать деление десятичных дробей, пригодится ли нам это в жизни? (ответы детей).</w:t>
            </w:r>
          </w:p>
          <w:p w:rsid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 xml:space="preserve">- А теперь вы будете решать примеры </w:t>
            </w:r>
          </w:p>
          <w:p w:rsid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P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P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P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  <w:noProof/>
              </w:rPr>
              <w:drawing>
                <wp:inline distT="0" distB="0" distL="0" distR="0">
                  <wp:extent cx="2915920" cy="1638935"/>
                  <wp:effectExtent l="19050" t="0" r="0" b="0"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5920" cy="1638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7B17" w:rsidRPr="00E37B17" w:rsidRDefault="00E37B17" w:rsidP="00424E08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Pr="00E37B17" w:rsidRDefault="00E37B17" w:rsidP="00424E08">
            <w:pPr>
              <w:pStyle w:val="a3"/>
              <w:ind w:left="677"/>
              <w:rPr>
                <w:rFonts w:ascii="Times New Roman" w:hAnsi="Times New Roman" w:cs="Times New Roman"/>
                <w:i/>
              </w:rPr>
            </w:pPr>
          </w:p>
          <w:p w:rsidR="00E37B17" w:rsidRPr="00E37B17" w:rsidRDefault="00E37B17" w:rsidP="00424E08">
            <w:pPr>
              <w:ind w:left="317"/>
              <w:rPr>
                <w:rFonts w:ascii="Times New Roman" w:hAnsi="Times New Roman" w:cs="Times New Roman"/>
                <w:i/>
              </w:rPr>
            </w:pPr>
          </w:p>
          <w:p w:rsidR="00E37B17" w:rsidRPr="00E37B17" w:rsidRDefault="00E37B17" w:rsidP="00E37B17">
            <w:pPr>
              <w:ind w:firstLine="317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</w:tcPr>
          <w:p w:rsidR="00E37B17" w:rsidRPr="00E37B17" w:rsidRDefault="00E37B17" w:rsidP="00E37B17">
            <w:pPr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lastRenderedPageBreak/>
              <w:t>Задает вопросы, предлагает задание побуждает к высказыванию своего мнения, контролирует выполнение работы</w:t>
            </w:r>
          </w:p>
        </w:tc>
        <w:tc>
          <w:tcPr>
            <w:tcW w:w="3402" w:type="dxa"/>
          </w:tcPr>
          <w:p w:rsidR="00E37B17" w:rsidRPr="00E37B17" w:rsidRDefault="00E37B17" w:rsidP="00E37B17">
            <w:pPr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Отвечают на вопросы учителя, решают примеры, проверяют правильность решения по листам контроля на последней парте. А так же проверяют работу учеников, решавших примеры на доске.</w:t>
            </w:r>
          </w:p>
        </w:tc>
        <w:tc>
          <w:tcPr>
            <w:tcW w:w="1560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  <w:p w:rsidR="00E37B17" w:rsidRPr="00E37B17" w:rsidRDefault="00E37B17" w:rsidP="00424E08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E37B17">
              <w:rPr>
                <w:rFonts w:ascii="Times New Roman" w:hAnsi="Times New Roman" w:cs="Times New Roman"/>
              </w:rPr>
              <w:t>Индивидуаль-ная</w:t>
            </w:r>
            <w:proofErr w:type="spellEnd"/>
            <w:proofErr w:type="gramEnd"/>
          </w:p>
        </w:tc>
      </w:tr>
      <w:tr w:rsidR="00E37B17" w:rsidRPr="00E37B17" w:rsidTr="00E37B17"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lastRenderedPageBreak/>
              <w:t>8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>Постановка домашнего задания</w:t>
            </w:r>
          </w:p>
        </w:tc>
        <w:tc>
          <w:tcPr>
            <w:tcW w:w="5244" w:type="dxa"/>
          </w:tcPr>
          <w:p w:rsidR="00E37B17" w:rsidRDefault="00E37B17" w:rsidP="00E37B17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E37B17">
            <w:pPr>
              <w:ind w:firstLine="317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b/>
                <w:bCs/>
                <w:i/>
                <w:iCs/>
                <w:noProof/>
              </w:rPr>
              <w:drawing>
                <wp:inline distT="0" distB="0" distL="0" distR="0">
                  <wp:extent cx="2732342" cy="1536192"/>
                  <wp:effectExtent l="19050" t="0" r="0" b="0"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2342" cy="15361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7B17" w:rsidRDefault="00E37B17" w:rsidP="00E37B17">
            <w:pPr>
              <w:ind w:firstLine="317"/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 xml:space="preserve"> </w:t>
            </w:r>
          </w:p>
          <w:p w:rsidR="00E37B17" w:rsidRPr="00E37B17" w:rsidRDefault="00E37B17" w:rsidP="00E37B17">
            <w:pPr>
              <w:ind w:firstLine="317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3402" w:type="dxa"/>
          </w:tcPr>
          <w:p w:rsidR="00E37B17" w:rsidRPr="00E37B17" w:rsidRDefault="00E37B17" w:rsidP="007710A0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Предлагает записать домашнее задание, дает комментарий к домашнему заданию</w:t>
            </w:r>
          </w:p>
        </w:tc>
        <w:tc>
          <w:tcPr>
            <w:tcW w:w="3402" w:type="dxa"/>
          </w:tcPr>
          <w:p w:rsidR="00E37B17" w:rsidRPr="00E37B17" w:rsidRDefault="00E37B17" w:rsidP="007710A0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Записывают домашнее задание</w:t>
            </w:r>
          </w:p>
        </w:tc>
        <w:tc>
          <w:tcPr>
            <w:tcW w:w="1560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E37B17" w:rsidRPr="00E37B17" w:rsidTr="00E37B17"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 xml:space="preserve">Рефлексия </w:t>
            </w:r>
          </w:p>
        </w:tc>
        <w:tc>
          <w:tcPr>
            <w:tcW w:w="5244" w:type="dxa"/>
          </w:tcPr>
          <w:p w:rsid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</w:rPr>
              <w:t xml:space="preserve">- Наш урок был насыщен разными заданиями. </w:t>
            </w:r>
            <w:proofErr w:type="gramStart"/>
            <w:r w:rsidRPr="00E37B17">
              <w:rPr>
                <w:rFonts w:ascii="Times New Roman" w:hAnsi="Times New Roman" w:cs="Times New Roman"/>
                <w:i/>
              </w:rPr>
              <w:t>Кто то</w:t>
            </w:r>
            <w:proofErr w:type="gramEnd"/>
            <w:r w:rsidRPr="00E37B17">
              <w:rPr>
                <w:rFonts w:ascii="Times New Roman" w:hAnsi="Times New Roman" w:cs="Times New Roman"/>
                <w:i/>
              </w:rPr>
              <w:t xml:space="preserve"> справился со всеми примерами и задачами. У </w:t>
            </w:r>
            <w:proofErr w:type="gramStart"/>
            <w:r w:rsidRPr="00E37B17">
              <w:rPr>
                <w:rFonts w:ascii="Times New Roman" w:hAnsi="Times New Roman" w:cs="Times New Roman"/>
                <w:i/>
              </w:rPr>
              <w:t>кого то</w:t>
            </w:r>
            <w:proofErr w:type="gramEnd"/>
            <w:r w:rsidRPr="00E37B17">
              <w:rPr>
                <w:rFonts w:ascii="Times New Roman" w:hAnsi="Times New Roman" w:cs="Times New Roman"/>
                <w:i/>
              </w:rPr>
              <w:t xml:space="preserve"> были затруднения. Выберите смайлик</w:t>
            </w:r>
            <w:proofErr w:type="gramStart"/>
            <w:r w:rsidRPr="00E37B17">
              <w:rPr>
                <w:rFonts w:ascii="Times New Roman" w:hAnsi="Times New Roman" w:cs="Times New Roman"/>
                <w:i/>
              </w:rPr>
              <w:t xml:space="preserve"> ,</w:t>
            </w:r>
            <w:proofErr w:type="gramEnd"/>
            <w:r w:rsidRPr="00E37B17">
              <w:rPr>
                <w:rFonts w:ascii="Times New Roman" w:hAnsi="Times New Roman" w:cs="Times New Roman"/>
                <w:i/>
              </w:rPr>
              <w:t xml:space="preserve"> подходящий к вашему настроению сейчас. Выходя из </w:t>
            </w:r>
            <w:proofErr w:type="gramStart"/>
            <w:r w:rsidRPr="00E37B17">
              <w:rPr>
                <w:rFonts w:ascii="Times New Roman" w:hAnsi="Times New Roman" w:cs="Times New Roman"/>
                <w:i/>
              </w:rPr>
              <w:t>класса</w:t>
            </w:r>
            <w:proofErr w:type="gramEnd"/>
            <w:r w:rsidRPr="00E37B17">
              <w:rPr>
                <w:rFonts w:ascii="Times New Roman" w:hAnsi="Times New Roman" w:cs="Times New Roman"/>
                <w:i/>
              </w:rPr>
              <w:t xml:space="preserve"> прикрепите его к доске.</w:t>
            </w:r>
          </w:p>
          <w:p w:rsid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</w:p>
          <w:p w:rsidR="00E37B17" w:rsidRP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  <w:noProof/>
              </w:rPr>
              <w:drawing>
                <wp:inline distT="0" distB="0" distL="0" distR="0">
                  <wp:extent cx="2732342" cy="1536192"/>
                  <wp:effectExtent l="19050" t="0" r="0" b="0"/>
                  <wp:docPr id="18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2342" cy="15361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7B17" w:rsidRP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3402" w:type="dxa"/>
          </w:tcPr>
          <w:p w:rsidR="00E37B17" w:rsidRPr="00E37B17" w:rsidRDefault="00E37B17" w:rsidP="00E37B17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lastRenderedPageBreak/>
              <w:t xml:space="preserve">Задает вопросы, </w:t>
            </w:r>
            <w:proofErr w:type="gramStart"/>
            <w:r w:rsidRPr="00E37B17">
              <w:rPr>
                <w:rFonts w:ascii="Times New Roman" w:hAnsi="Times New Roman" w:cs="Times New Roman"/>
              </w:rPr>
              <w:t>уточняет понимание учащимися поставленных целей урока отмечает</w:t>
            </w:r>
            <w:proofErr w:type="gramEnd"/>
            <w:r w:rsidRPr="00E37B17">
              <w:rPr>
                <w:rFonts w:ascii="Times New Roman" w:hAnsi="Times New Roman" w:cs="Times New Roman"/>
              </w:rPr>
              <w:t xml:space="preserve"> степень вовлеченности учащихся в работу на уроке</w:t>
            </w:r>
          </w:p>
        </w:tc>
        <w:tc>
          <w:tcPr>
            <w:tcW w:w="3402" w:type="dxa"/>
          </w:tcPr>
          <w:p w:rsidR="00E37B17" w:rsidRPr="00E37B17" w:rsidRDefault="00E37B17" w:rsidP="00E37B17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Отвечают на вопросы, выбирают смайлик.</w:t>
            </w:r>
          </w:p>
        </w:tc>
        <w:tc>
          <w:tcPr>
            <w:tcW w:w="1560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Фронтальная, индивидуальная</w:t>
            </w:r>
          </w:p>
        </w:tc>
      </w:tr>
      <w:tr w:rsidR="00E37B17" w:rsidRPr="00E37B17" w:rsidTr="00E37B17">
        <w:tc>
          <w:tcPr>
            <w:tcW w:w="498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lastRenderedPageBreak/>
              <w:t>10</w:t>
            </w:r>
          </w:p>
        </w:tc>
        <w:tc>
          <w:tcPr>
            <w:tcW w:w="2025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37B17">
              <w:rPr>
                <w:rFonts w:ascii="Times New Roman" w:hAnsi="Times New Roman" w:cs="Times New Roman"/>
                <w:b/>
              </w:rPr>
              <w:t>Заключительное слово</w:t>
            </w:r>
          </w:p>
        </w:tc>
        <w:tc>
          <w:tcPr>
            <w:tcW w:w="5244" w:type="dxa"/>
          </w:tcPr>
          <w:p w:rsid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</w:p>
          <w:p w:rsid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  <w:r w:rsidRPr="00E37B17">
              <w:rPr>
                <w:rFonts w:ascii="Times New Roman" w:hAnsi="Times New Roman" w:cs="Times New Roman"/>
                <w:i/>
                <w:noProof/>
              </w:rPr>
              <w:drawing>
                <wp:inline distT="0" distB="0" distL="0" distR="0">
                  <wp:extent cx="2732342" cy="1536192"/>
                  <wp:effectExtent l="19050" t="0" r="0" b="0"/>
                  <wp:docPr id="19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2342" cy="15361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7B17" w:rsidRPr="00E37B17" w:rsidRDefault="00E37B17" w:rsidP="00E37B1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3402" w:type="dxa"/>
          </w:tcPr>
          <w:p w:rsidR="00E37B17" w:rsidRPr="00E37B17" w:rsidRDefault="00E37B17" w:rsidP="00E37B17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Благодарит учеников за урок</w:t>
            </w:r>
          </w:p>
        </w:tc>
        <w:tc>
          <w:tcPr>
            <w:tcW w:w="3402" w:type="dxa"/>
          </w:tcPr>
          <w:p w:rsidR="00E37B17" w:rsidRPr="00E37B17" w:rsidRDefault="00E37B17" w:rsidP="00E37B17">
            <w:pPr>
              <w:jc w:val="both"/>
              <w:rPr>
                <w:rFonts w:ascii="Times New Roman" w:hAnsi="Times New Roman" w:cs="Times New Roman"/>
              </w:rPr>
            </w:pPr>
            <w:r w:rsidRPr="00E37B17">
              <w:rPr>
                <w:rFonts w:ascii="Times New Roman" w:hAnsi="Times New Roman" w:cs="Times New Roman"/>
              </w:rPr>
              <w:t>Прикрепляют смайлики к доске</w:t>
            </w:r>
          </w:p>
        </w:tc>
        <w:tc>
          <w:tcPr>
            <w:tcW w:w="1560" w:type="dxa"/>
          </w:tcPr>
          <w:p w:rsidR="00E37B17" w:rsidRPr="00E37B17" w:rsidRDefault="00E37B17" w:rsidP="00424E0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8E1E47" w:rsidRPr="00E37B17" w:rsidRDefault="008E1E47" w:rsidP="008E1E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E1E47" w:rsidRPr="00E37B17" w:rsidRDefault="008E1E47" w:rsidP="008E1E47">
      <w:pPr>
        <w:rPr>
          <w:rFonts w:ascii="Times New Roman" w:hAnsi="Times New Roman" w:cs="Times New Roman"/>
        </w:rPr>
      </w:pPr>
    </w:p>
    <w:p w:rsidR="00424E08" w:rsidRPr="00E37B17" w:rsidRDefault="00424E08">
      <w:pPr>
        <w:rPr>
          <w:rFonts w:ascii="Times New Roman" w:hAnsi="Times New Roman" w:cs="Times New Roman"/>
        </w:rPr>
      </w:pPr>
    </w:p>
    <w:sectPr w:rsidR="00424E08" w:rsidRPr="00E37B17" w:rsidSect="00E37B17">
      <w:pgSz w:w="16838" w:h="11906" w:orient="landscape"/>
      <w:pgMar w:top="1276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4E7382"/>
    <w:multiLevelType w:val="hybridMultilevel"/>
    <w:tmpl w:val="79321856"/>
    <w:lvl w:ilvl="0" w:tplc="09DC9DFC">
      <w:start w:val="1"/>
      <w:numFmt w:val="decimal"/>
      <w:lvlText w:val="%1."/>
      <w:lvlJc w:val="left"/>
      <w:pPr>
        <w:ind w:left="67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97" w:hanging="360"/>
      </w:pPr>
    </w:lvl>
    <w:lvl w:ilvl="2" w:tplc="0419001B" w:tentative="1">
      <w:start w:val="1"/>
      <w:numFmt w:val="lowerRoman"/>
      <w:lvlText w:val="%3."/>
      <w:lvlJc w:val="right"/>
      <w:pPr>
        <w:ind w:left="2117" w:hanging="180"/>
      </w:pPr>
    </w:lvl>
    <w:lvl w:ilvl="3" w:tplc="0419000F" w:tentative="1">
      <w:start w:val="1"/>
      <w:numFmt w:val="decimal"/>
      <w:lvlText w:val="%4."/>
      <w:lvlJc w:val="left"/>
      <w:pPr>
        <w:ind w:left="2837" w:hanging="360"/>
      </w:pPr>
    </w:lvl>
    <w:lvl w:ilvl="4" w:tplc="04190019" w:tentative="1">
      <w:start w:val="1"/>
      <w:numFmt w:val="lowerLetter"/>
      <w:lvlText w:val="%5."/>
      <w:lvlJc w:val="left"/>
      <w:pPr>
        <w:ind w:left="3557" w:hanging="360"/>
      </w:pPr>
    </w:lvl>
    <w:lvl w:ilvl="5" w:tplc="0419001B" w:tentative="1">
      <w:start w:val="1"/>
      <w:numFmt w:val="lowerRoman"/>
      <w:lvlText w:val="%6."/>
      <w:lvlJc w:val="right"/>
      <w:pPr>
        <w:ind w:left="4277" w:hanging="180"/>
      </w:pPr>
    </w:lvl>
    <w:lvl w:ilvl="6" w:tplc="0419000F" w:tentative="1">
      <w:start w:val="1"/>
      <w:numFmt w:val="decimal"/>
      <w:lvlText w:val="%7."/>
      <w:lvlJc w:val="left"/>
      <w:pPr>
        <w:ind w:left="4997" w:hanging="360"/>
      </w:pPr>
    </w:lvl>
    <w:lvl w:ilvl="7" w:tplc="04190019" w:tentative="1">
      <w:start w:val="1"/>
      <w:numFmt w:val="lowerLetter"/>
      <w:lvlText w:val="%8."/>
      <w:lvlJc w:val="left"/>
      <w:pPr>
        <w:ind w:left="5717" w:hanging="360"/>
      </w:pPr>
    </w:lvl>
    <w:lvl w:ilvl="8" w:tplc="0419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1">
    <w:nsid w:val="31E84503"/>
    <w:multiLevelType w:val="hybridMultilevel"/>
    <w:tmpl w:val="98E657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7B775A5"/>
    <w:multiLevelType w:val="hybridMultilevel"/>
    <w:tmpl w:val="0082FD3C"/>
    <w:lvl w:ilvl="0" w:tplc="7BCA60C6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9006EC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227DF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A5A3D1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20A061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1C3C4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6A98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DAD1B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3E01F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D8F242B"/>
    <w:multiLevelType w:val="hybridMultilevel"/>
    <w:tmpl w:val="5E961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E148D9"/>
    <w:multiLevelType w:val="hybridMultilevel"/>
    <w:tmpl w:val="C05037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FBC0A03"/>
    <w:multiLevelType w:val="hybridMultilevel"/>
    <w:tmpl w:val="8C6ECF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0C248B1"/>
    <w:multiLevelType w:val="hybridMultilevel"/>
    <w:tmpl w:val="D0445A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842419B"/>
    <w:multiLevelType w:val="hybridMultilevel"/>
    <w:tmpl w:val="F03EFC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7"/>
  </w:num>
  <w:num w:numId="3">
    <w:abstractNumId w:val="0"/>
  </w:num>
  <w:num w:numId="4">
    <w:abstractNumId w:val="1"/>
  </w:num>
  <w:num w:numId="5">
    <w:abstractNumId w:val="5"/>
  </w:num>
  <w:num w:numId="6">
    <w:abstractNumId w:val="4"/>
  </w:num>
  <w:num w:numId="7">
    <w:abstractNumId w:val="2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E1E47"/>
    <w:rsid w:val="00166237"/>
    <w:rsid w:val="002D347B"/>
    <w:rsid w:val="00424E08"/>
    <w:rsid w:val="004B0DEA"/>
    <w:rsid w:val="0086284B"/>
    <w:rsid w:val="008E1E47"/>
    <w:rsid w:val="00AD4910"/>
    <w:rsid w:val="00C43D81"/>
    <w:rsid w:val="00E37B17"/>
    <w:rsid w:val="00FF7C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E1E47"/>
    <w:pPr>
      <w:spacing w:after="160" w:line="259" w:lineRule="auto"/>
      <w:ind w:left="720"/>
      <w:contextualSpacing/>
    </w:pPr>
    <w:rPr>
      <w:rFonts w:eastAsiaTheme="minorHAnsi"/>
    </w:rPr>
  </w:style>
  <w:style w:type="table" w:styleId="a4">
    <w:name w:val="Table Grid"/>
    <w:basedOn w:val="a1"/>
    <w:uiPriority w:val="59"/>
    <w:rsid w:val="008E1E47"/>
    <w:pPr>
      <w:spacing w:after="0" w:line="240" w:lineRule="auto"/>
    </w:pPr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8E1E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E1E47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166237"/>
    <w:rPr>
      <w:b/>
      <w:bCs/>
    </w:rPr>
  </w:style>
  <w:style w:type="paragraph" w:styleId="a8">
    <w:name w:val="Normal (Web)"/>
    <w:basedOn w:val="a"/>
    <w:uiPriority w:val="99"/>
    <w:semiHidden/>
    <w:unhideWhenUsed/>
    <w:rsid w:val="00AD49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565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87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1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298119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7</Pages>
  <Words>942</Words>
  <Characters>5376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6306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Ольга</cp:lastModifiedBy>
  <cp:revision>1</cp:revision>
  <dcterms:created xsi:type="dcterms:W3CDTF">2020-05-31T20:02:00Z</dcterms:created>
  <dcterms:modified xsi:type="dcterms:W3CDTF">2020-05-31T23:19:00Z</dcterms:modified>
</cp:coreProperties>
</file>